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4B72" w14:textId="3D3F9848" w:rsidR="00177449" w:rsidRPr="00BF06C7" w:rsidRDefault="00BF06C7" w:rsidP="00BF06C7">
      <w:pPr>
        <w:pStyle w:val="Heading1"/>
        <w:jc w:val="center"/>
        <w:rPr>
          <w:sz w:val="24"/>
          <w:szCs w:val="28"/>
        </w:rPr>
      </w:pPr>
      <w:bookmarkStart w:id="0" w:name="_Toc40591986"/>
      <w:r>
        <w:rPr>
          <w:noProof/>
        </w:rPr>
        <w:drawing>
          <wp:inline distT="0" distB="0" distL="0" distR="0" wp14:anchorId="17670AD1" wp14:editId="14849472">
            <wp:extent cx="1943100" cy="1298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88" cy="13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20DA7F9" w14:textId="42D0B9C4" w:rsidR="005745D4" w:rsidRPr="00532F2B" w:rsidRDefault="00177449" w:rsidP="0066754A">
      <w:pPr>
        <w:pStyle w:val="Heading2"/>
        <w:jc w:val="center"/>
        <w:rPr>
          <w:color w:val="auto"/>
        </w:rPr>
      </w:pPr>
      <w:r w:rsidRPr="00532F2B">
        <w:rPr>
          <w:color w:val="auto"/>
        </w:rPr>
        <w:t>Risk assessment</w:t>
      </w:r>
    </w:p>
    <w:p w14:paraId="5C73632D" w14:textId="77777777" w:rsidR="0066754A" w:rsidRPr="0066754A" w:rsidRDefault="0066754A" w:rsidP="0066754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45D4" w:rsidRPr="00D23062" w14:paraId="10EEB7A1" w14:textId="77777777" w:rsidTr="00E975B5">
        <w:tc>
          <w:tcPr>
            <w:tcW w:w="9209" w:type="dxa"/>
          </w:tcPr>
          <w:p w14:paraId="0A69EAF7" w14:textId="77777777" w:rsidR="005745D4" w:rsidRPr="005745D4" w:rsidRDefault="005745D4" w:rsidP="00E975B5">
            <w:pPr>
              <w:rPr>
                <w:sz w:val="20"/>
                <w:szCs w:val="20"/>
              </w:rPr>
            </w:pPr>
          </w:p>
          <w:p w14:paraId="1C67A98C" w14:textId="494B357F" w:rsidR="005745D4" w:rsidRPr="005745D4" w:rsidRDefault="005745D4" w:rsidP="00E975B5">
            <w:pPr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 xml:space="preserve">The </w:t>
            </w:r>
            <w:r w:rsidR="009117C9">
              <w:rPr>
                <w:sz w:val="20"/>
                <w:szCs w:val="20"/>
              </w:rPr>
              <w:t>g</w:t>
            </w:r>
            <w:r w:rsidR="009117C9" w:rsidRPr="005745D4">
              <w:rPr>
                <w:sz w:val="20"/>
                <w:szCs w:val="20"/>
              </w:rPr>
              <w:t xml:space="preserve">overnment </w:t>
            </w:r>
            <w:r w:rsidRPr="005745D4">
              <w:rPr>
                <w:sz w:val="20"/>
                <w:szCs w:val="20"/>
              </w:rPr>
              <w:t>has said:</w:t>
            </w:r>
          </w:p>
          <w:p w14:paraId="4FE032F4" w14:textId="77777777" w:rsidR="005745D4" w:rsidRP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 xml:space="preserve">“You must carry out an appropriate Covid-19 risk assessment, just as you would for other health and safety-related hazards” and do this “in consultation with unions or workers”. </w:t>
            </w:r>
          </w:p>
          <w:p w14:paraId="670FA556" w14:textId="77777777" w:rsidR="005745D4" w:rsidRP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 xml:space="preserve">This is “not about creating huge amounts of paperwork”. </w:t>
            </w:r>
          </w:p>
          <w:p w14:paraId="7CC82273" w14:textId="77777777" w:rsidR="005745D4" w:rsidRDefault="005745D4" w:rsidP="00E975B5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 w:rsidRPr="005745D4">
              <w:rPr>
                <w:sz w:val="20"/>
                <w:szCs w:val="20"/>
              </w:rPr>
              <w:t>It is about reducing “risk to the lowest practicable level by taking preventative measures.”</w:t>
            </w:r>
          </w:p>
          <w:p w14:paraId="25C6CCC3" w14:textId="655018A2" w:rsidR="0096394B" w:rsidRDefault="0066754A" w:rsidP="0096394B">
            <w:pPr>
              <w:pStyle w:val="ListParagraph"/>
              <w:numPr>
                <w:ilvl w:val="0"/>
                <w:numId w:val="1"/>
              </w:numPr>
              <w:ind w:left="313"/>
              <w:rPr>
                <w:sz w:val="20"/>
                <w:szCs w:val="20"/>
              </w:rPr>
            </w:pPr>
            <w:r>
              <w:rPr>
                <w:rFonts w:cs="HelveticaNeue"/>
                <w:sz w:val="20"/>
                <w:szCs w:val="20"/>
              </w:rPr>
              <w:t>You should s</w:t>
            </w:r>
            <w:r w:rsidR="0096394B" w:rsidRPr="00D23062">
              <w:rPr>
                <w:rFonts w:cs="HelveticaNeue"/>
                <w:sz w:val="20"/>
                <w:szCs w:val="20"/>
              </w:rPr>
              <w:t>hare the results of your risk assessment with your employees</w:t>
            </w:r>
            <w:r w:rsidR="004E60A3">
              <w:rPr>
                <w:rFonts w:cs="HelveticaNeue"/>
                <w:sz w:val="20"/>
                <w:szCs w:val="20"/>
              </w:rPr>
              <w:t>,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and </w:t>
            </w:r>
            <w:r w:rsidR="004E60A3">
              <w:rPr>
                <w:rFonts w:cs="HelveticaNeue"/>
                <w:sz w:val="20"/>
                <w:szCs w:val="20"/>
              </w:rPr>
              <w:t>the recommendation is</w:t>
            </w:r>
            <w:r>
              <w:rPr>
                <w:rFonts w:cs="HelveticaNeue"/>
                <w:sz w:val="20"/>
                <w:szCs w:val="20"/>
              </w:rPr>
              <w:t xml:space="preserve"> that if you have </w:t>
            </w:r>
            <w:r w:rsidR="0096394B" w:rsidRPr="00D23062">
              <w:rPr>
                <w:rFonts w:cs="HelveticaNeue"/>
                <w:sz w:val="20"/>
                <w:szCs w:val="20"/>
              </w:rPr>
              <w:t>50 and more employees</w:t>
            </w:r>
            <w:r w:rsidR="004E60A3">
              <w:rPr>
                <w:rFonts w:cs="HelveticaNeue"/>
                <w:sz w:val="20"/>
                <w:szCs w:val="20"/>
              </w:rPr>
              <w:t>,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</w:t>
            </w:r>
            <w:r>
              <w:rPr>
                <w:rFonts w:cs="HelveticaNeue"/>
                <w:sz w:val="20"/>
                <w:szCs w:val="20"/>
              </w:rPr>
              <w:t xml:space="preserve">you should 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publish </w:t>
            </w:r>
            <w:r>
              <w:rPr>
                <w:rFonts w:cs="HelveticaNeue"/>
                <w:sz w:val="20"/>
                <w:szCs w:val="20"/>
              </w:rPr>
              <w:t>the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risk assessment on </w:t>
            </w:r>
            <w:r>
              <w:rPr>
                <w:rFonts w:cs="HelveticaNeue"/>
                <w:sz w:val="20"/>
                <w:szCs w:val="20"/>
              </w:rPr>
              <w:t>your</w:t>
            </w:r>
            <w:r w:rsidR="0096394B" w:rsidRPr="00D23062">
              <w:rPr>
                <w:rFonts w:cs="HelveticaNeue"/>
                <w:sz w:val="20"/>
                <w:szCs w:val="20"/>
              </w:rPr>
              <w:t xml:space="preserve"> website</w:t>
            </w:r>
            <w:r w:rsidR="0096394B" w:rsidRPr="005745D4">
              <w:rPr>
                <w:rStyle w:val="FootnoteReference"/>
                <w:sz w:val="20"/>
                <w:szCs w:val="20"/>
              </w:rPr>
              <w:footnoteReference w:id="1"/>
            </w:r>
            <w:r w:rsidR="0096394B" w:rsidRPr="005745D4">
              <w:rPr>
                <w:sz w:val="20"/>
                <w:szCs w:val="20"/>
                <w:vertAlign w:val="superscript"/>
              </w:rPr>
              <w:t>,</w:t>
            </w:r>
            <w:r w:rsidR="0096394B" w:rsidRPr="005745D4">
              <w:rPr>
                <w:rStyle w:val="FootnoteReference"/>
                <w:sz w:val="20"/>
                <w:szCs w:val="20"/>
              </w:rPr>
              <w:footnoteReference w:id="2"/>
            </w:r>
            <w:r w:rsidR="0096394B" w:rsidRPr="005745D4">
              <w:rPr>
                <w:sz w:val="20"/>
                <w:szCs w:val="20"/>
              </w:rPr>
              <w:t xml:space="preserve"> </w:t>
            </w:r>
          </w:p>
          <w:p w14:paraId="5C5701D9" w14:textId="77777777" w:rsidR="005745D4" w:rsidRPr="0096394B" w:rsidRDefault="005745D4" w:rsidP="0096394B">
            <w:pPr>
              <w:pStyle w:val="ListParagraph"/>
              <w:ind w:left="313"/>
              <w:rPr>
                <w:sz w:val="20"/>
                <w:szCs w:val="20"/>
              </w:rPr>
            </w:pPr>
          </w:p>
        </w:tc>
      </w:tr>
    </w:tbl>
    <w:p w14:paraId="6C365BFF" w14:textId="77777777" w:rsidR="005745D4" w:rsidRPr="0061539F" w:rsidRDefault="005745D4" w:rsidP="006E2CA9">
      <w:pPr>
        <w:rPr>
          <w:sz w:val="20"/>
          <w:szCs w:val="20"/>
        </w:rPr>
      </w:pPr>
    </w:p>
    <w:p w14:paraId="40B8443B" w14:textId="3A5E0943" w:rsidR="005745D4" w:rsidRPr="0061539F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  <w:r w:rsidRPr="0061539F">
        <w:rPr>
          <w:sz w:val="20"/>
          <w:szCs w:val="20"/>
        </w:rPr>
        <w:t xml:space="preserve">The goal of the Covid-19 risk assessment is to </w:t>
      </w:r>
      <w:r w:rsidRPr="0061539F">
        <w:rPr>
          <w:rFonts w:cs="Arial"/>
          <w:color w:val="0B0C0C"/>
          <w:sz w:val="20"/>
          <w:szCs w:val="20"/>
          <w:shd w:val="clear" w:color="auto" w:fill="FFFFFF"/>
        </w:rPr>
        <w:t>reduce risk to the lowest reasonably practicable level by taking preventative measures.</w:t>
      </w:r>
      <w:r w:rsidRPr="0061539F">
        <w:rPr>
          <w:rStyle w:val="FootnoteReference"/>
          <w:rFonts w:cs="Arial"/>
          <w:color w:val="0B0C0C"/>
          <w:sz w:val="20"/>
          <w:szCs w:val="20"/>
          <w:shd w:val="clear" w:color="auto" w:fill="FFFFFF"/>
        </w:rPr>
        <w:footnoteReference w:id="3"/>
      </w:r>
      <w:r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 You can do this by working through </w:t>
      </w:r>
      <w:hyperlink r:id="rId9" w:history="1">
        <w:r w:rsidRPr="00CA3DEF">
          <w:rPr>
            <w:rStyle w:val="Hyperlink"/>
            <w:rFonts w:cs="Arial"/>
            <w:sz w:val="20"/>
            <w:szCs w:val="20"/>
            <w:shd w:val="clear" w:color="auto" w:fill="FFFFFF"/>
          </w:rPr>
          <w:t xml:space="preserve">the </w:t>
        </w:r>
        <w:r w:rsidR="0061539F" w:rsidRPr="00CA3DEF">
          <w:rPr>
            <w:rStyle w:val="Hyperlink"/>
            <w:rFonts w:cs="Arial"/>
            <w:sz w:val="20"/>
            <w:szCs w:val="20"/>
            <w:shd w:val="clear" w:color="auto" w:fill="FFFFFF"/>
          </w:rPr>
          <w:t>Covid-19 framework for community audiology</w:t>
        </w:r>
      </w:hyperlink>
      <w:r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 and seeking additional specialist advice as required.</w:t>
      </w:r>
    </w:p>
    <w:p w14:paraId="387240CB" w14:textId="2787D714" w:rsidR="005745D4" w:rsidRPr="0061539F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  <w:r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You should make a record of your risk assessment, </w:t>
      </w:r>
      <w:r w:rsidR="009117C9">
        <w:rPr>
          <w:rFonts w:cs="Arial"/>
          <w:color w:val="0B0C0C"/>
          <w:sz w:val="20"/>
          <w:szCs w:val="20"/>
          <w:shd w:val="clear" w:color="auto" w:fill="FFFFFF"/>
        </w:rPr>
        <w:t>which</w:t>
      </w:r>
      <w:r w:rsidR="009117C9"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 </w:t>
      </w:r>
      <w:r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includes recording the nature of the hazard, </w:t>
      </w:r>
      <w:r w:rsidR="004E60A3">
        <w:rPr>
          <w:rFonts w:cs="Arial"/>
          <w:color w:val="0B0C0C"/>
          <w:sz w:val="20"/>
          <w:szCs w:val="20"/>
          <w:shd w:val="clear" w:color="auto" w:fill="FFFFFF"/>
        </w:rPr>
        <w:t>those</w:t>
      </w:r>
      <w:r w:rsidR="004E60A3"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 </w:t>
      </w:r>
      <w:r w:rsidR="004D1B47">
        <w:rPr>
          <w:rFonts w:cs="Arial"/>
          <w:color w:val="0B0C0C"/>
          <w:sz w:val="20"/>
          <w:szCs w:val="20"/>
          <w:shd w:val="clear" w:color="auto" w:fill="FFFFFF"/>
        </w:rPr>
        <w:t xml:space="preserve">who </w:t>
      </w:r>
      <w:r w:rsidRPr="0061539F">
        <w:rPr>
          <w:rFonts w:cs="Arial"/>
          <w:color w:val="0B0C0C"/>
          <w:sz w:val="20"/>
          <w:szCs w:val="20"/>
          <w:shd w:val="clear" w:color="auto" w:fill="FFFFFF"/>
        </w:rPr>
        <w:t xml:space="preserve">might be harmed, what you have done to reduce risks, whether you need to take any further actions and when. </w:t>
      </w:r>
    </w:p>
    <w:p w14:paraId="44F94B9C" w14:textId="6A42F63B" w:rsidR="005745D4" w:rsidRPr="0061539F" w:rsidRDefault="005745D4" w:rsidP="005745D4">
      <w:pPr>
        <w:rPr>
          <w:sz w:val="20"/>
          <w:szCs w:val="20"/>
        </w:rPr>
      </w:pPr>
      <w:r w:rsidRPr="0061539F">
        <w:rPr>
          <w:sz w:val="20"/>
          <w:szCs w:val="20"/>
        </w:rPr>
        <w:t>The risk assessment templates below provide an example of:</w:t>
      </w:r>
    </w:p>
    <w:p w14:paraId="64BBED35" w14:textId="2152F455" w:rsidR="005745D4" w:rsidRPr="0061539F" w:rsidRDefault="00BF06C7" w:rsidP="005745D4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w:anchor="_Risk_assessment_–" w:history="1">
        <w:r w:rsidR="009117C9">
          <w:rPr>
            <w:rStyle w:val="Hyperlink"/>
            <w:sz w:val="20"/>
            <w:szCs w:val="20"/>
          </w:rPr>
          <w:t>A</w:t>
        </w:r>
        <w:r w:rsidR="009117C9" w:rsidRPr="0061539F">
          <w:rPr>
            <w:rStyle w:val="Hyperlink"/>
            <w:sz w:val="20"/>
            <w:szCs w:val="20"/>
          </w:rPr>
          <w:t xml:space="preserve"> template form to complete </w:t>
        </w:r>
      </w:hyperlink>
    </w:p>
    <w:p w14:paraId="47909536" w14:textId="06742119" w:rsidR="005745D4" w:rsidRPr="0061539F" w:rsidRDefault="00BF06C7" w:rsidP="005745D4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w:anchor="_Covid-19_risk_assessment_1" w:history="1">
        <w:r w:rsidR="009117C9">
          <w:rPr>
            <w:rStyle w:val="Hyperlink"/>
            <w:sz w:val="20"/>
            <w:szCs w:val="20"/>
          </w:rPr>
          <w:t>A</w:t>
        </w:r>
        <w:r w:rsidR="009117C9" w:rsidRPr="0061539F">
          <w:rPr>
            <w:rStyle w:val="Hyperlink"/>
            <w:sz w:val="20"/>
            <w:szCs w:val="20"/>
          </w:rPr>
          <w:t xml:space="preserve"> completed example </w:t>
        </w:r>
        <w:r w:rsidR="009117C9">
          <w:rPr>
            <w:rStyle w:val="Hyperlink"/>
            <w:sz w:val="20"/>
            <w:szCs w:val="20"/>
          </w:rPr>
          <w:t>–</w:t>
        </w:r>
        <w:r w:rsidR="009117C9" w:rsidRPr="0061539F">
          <w:rPr>
            <w:rStyle w:val="Hyperlink"/>
            <w:sz w:val="20"/>
            <w:szCs w:val="20"/>
          </w:rPr>
          <w:t xml:space="preserve"> for illustrative purposes only</w:t>
        </w:r>
      </w:hyperlink>
    </w:p>
    <w:p w14:paraId="7E216A22" w14:textId="70CA83C0" w:rsidR="005745D4" w:rsidRPr="0061539F" w:rsidRDefault="005745D4" w:rsidP="005745D4">
      <w:pPr>
        <w:rPr>
          <w:rFonts w:cs="HelveticaNeue"/>
          <w:sz w:val="20"/>
          <w:szCs w:val="20"/>
        </w:rPr>
      </w:pPr>
      <w:r w:rsidRPr="0061539F">
        <w:rPr>
          <w:rFonts w:cs="HelveticaNeue"/>
          <w:sz w:val="20"/>
          <w:szCs w:val="20"/>
        </w:rPr>
        <w:t xml:space="preserve">In England, once you have completed your risk assessment and taken all the necessary steps, you can </w:t>
      </w:r>
      <w:hyperlink r:id="rId10" w:history="1">
        <w:r w:rsidRPr="0061539F">
          <w:rPr>
            <w:rStyle w:val="Hyperlink"/>
            <w:rFonts w:cs="HelveticaNeue"/>
            <w:sz w:val="20"/>
            <w:szCs w:val="20"/>
          </w:rPr>
          <w:t>use this HM Government staying Covid-19 secure in 2020 poster</w:t>
        </w:r>
      </w:hyperlink>
      <w:r w:rsidRPr="0061539F">
        <w:rPr>
          <w:rFonts w:cs="HelveticaNeue"/>
          <w:sz w:val="20"/>
          <w:szCs w:val="20"/>
        </w:rPr>
        <w:t xml:space="preserve">. </w:t>
      </w:r>
    </w:p>
    <w:p w14:paraId="0620BE72" w14:textId="77777777" w:rsidR="005745D4" w:rsidRPr="00D23062" w:rsidRDefault="005745D4" w:rsidP="005745D4">
      <w:pPr>
        <w:pStyle w:val="Heading2"/>
      </w:pPr>
    </w:p>
    <w:p w14:paraId="3136E06D" w14:textId="1F08898B" w:rsidR="005745D4" w:rsidRPr="00532F2B" w:rsidRDefault="005745D4" w:rsidP="005745D4">
      <w:pPr>
        <w:pStyle w:val="Heading2"/>
        <w:rPr>
          <w:color w:val="auto"/>
          <w:sz w:val="20"/>
          <w:szCs w:val="20"/>
        </w:rPr>
      </w:pPr>
      <w:r w:rsidRPr="00532F2B">
        <w:rPr>
          <w:color w:val="auto"/>
          <w:sz w:val="20"/>
          <w:szCs w:val="20"/>
        </w:rPr>
        <w:t xml:space="preserve">Other resources you might find helpful </w:t>
      </w:r>
    </w:p>
    <w:p w14:paraId="506CE258" w14:textId="77777777" w:rsidR="005745D4" w:rsidRDefault="005745D4" w:rsidP="006E2CA9">
      <w:pPr>
        <w:rPr>
          <w:rFonts w:cs="Arial"/>
          <w:color w:val="0B0C0C"/>
          <w:sz w:val="20"/>
          <w:szCs w:val="20"/>
          <w:shd w:val="clear" w:color="auto" w:fill="FFFFFF"/>
        </w:rPr>
      </w:pPr>
    </w:p>
    <w:p w14:paraId="0C936C90" w14:textId="4BA708BC" w:rsidR="005745D4" w:rsidRDefault="005745D4" w:rsidP="005745D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England, Scotland and Wales: </w:t>
      </w:r>
      <w:r w:rsidRPr="005745D4">
        <w:rPr>
          <w:sz w:val="20"/>
          <w:szCs w:val="20"/>
        </w:rPr>
        <w:t>Health and Safety Executive (</w:t>
      </w:r>
      <w:r>
        <w:rPr>
          <w:sz w:val="20"/>
          <w:szCs w:val="20"/>
        </w:rPr>
        <w:t>HSE</w:t>
      </w:r>
      <w:r w:rsidRPr="005745D4">
        <w:rPr>
          <w:sz w:val="20"/>
          <w:szCs w:val="20"/>
        </w:rPr>
        <w:t>) guide on how to perform a risk assessment</w:t>
      </w:r>
      <w:r w:rsidR="009117C9">
        <w:rPr>
          <w:sz w:val="20"/>
          <w:szCs w:val="20"/>
        </w:rPr>
        <w:t xml:space="preserve"> </w:t>
      </w:r>
      <w:r w:rsidRPr="005745D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link"/>
          </w:rPr>
          <w:t>here</w:t>
        </w:r>
      </w:hyperlink>
    </w:p>
    <w:p w14:paraId="444AB807" w14:textId="1763D515" w:rsidR="005745D4" w:rsidRDefault="005745D4" w:rsidP="005745D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Northern Ireland: </w:t>
      </w:r>
      <w:r w:rsidRPr="005745D4">
        <w:rPr>
          <w:sz w:val="20"/>
          <w:szCs w:val="20"/>
        </w:rPr>
        <w:t>Health and Safety Executive NI advice on Covid-19</w:t>
      </w:r>
      <w:r>
        <w:rPr>
          <w:sz w:val="20"/>
          <w:szCs w:val="20"/>
        </w:rPr>
        <w:t xml:space="preserve"> </w:t>
      </w:r>
      <w:r w:rsidRPr="005745D4">
        <w:rPr>
          <w:sz w:val="20"/>
          <w:szCs w:val="20"/>
        </w:rPr>
        <w:t xml:space="preserve">– </w:t>
      </w:r>
      <w:hyperlink r:id="rId12" w:history="1">
        <w:r>
          <w:rPr>
            <w:rStyle w:val="Hyperlink"/>
          </w:rPr>
          <w:t>here</w:t>
        </w:r>
      </w:hyperlink>
    </w:p>
    <w:p w14:paraId="0968F509" w14:textId="15257C39" w:rsidR="005745D4" w:rsidRPr="005745D4" w:rsidRDefault="005745D4" w:rsidP="006E2CA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745D4">
        <w:rPr>
          <w:sz w:val="20"/>
          <w:szCs w:val="20"/>
        </w:rPr>
        <w:t>HSE step-by-step guide on how to complete a risk assessment</w:t>
      </w:r>
      <w:r>
        <w:rPr>
          <w:sz w:val="20"/>
          <w:szCs w:val="20"/>
        </w:rPr>
        <w:t xml:space="preserve"> </w:t>
      </w:r>
      <w:r w:rsidRPr="005745D4">
        <w:rPr>
          <w:sz w:val="20"/>
          <w:szCs w:val="20"/>
        </w:rPr>
        <w:t xml:space="preserve">– </w:t>
      </w:r>
      <w:hyperlink r:id="rId13" w:history="1">
        <w:r w:rsidRPr="005745D4">
          <w:rPr>
            <w:rStyle w:val="Hyperlink"/>
            <w:sz w:val="20"/>
            <w:szCs w:val="20"/>
          </w:rPr>
          <w:t>here</w:t>
        </w:r>
      </w:hyperlink>
    </w:p>
    <w:p w14:paraId="254523E4" w14:textId="223B4A2F" w:rsidR="006E2CA9" w:rsidRPr="00D23062" w:rsidRDefault="006E2CA9" w:rsidP="006E2CA9">
      <w:pPr>
        <w:rPr>
          <w:rFonts w:eastAsiaTheme="majorEastAsia" w:cstheme="majorBidi"/>
          <w:b/>
          <w:color w:val="2F5496" w:themeColor="accent1" w:themeShade="BF"/>
          <w:sz w:val="24"/>
          <w:szCs w:val="26"/>
        </w:rPr>
        <w:sectPr w:rsidR="006E2CA9" w:rsidRPr="00D23062" w:rsidSect="005745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/>
          <w:pgMar w:top="568" w:right="1440" w:bottom="1440" w:left="1440" w:header="709" w:footer="709" w:gutter="0"/>
          <w:cols w:space="708"/>
          <w:docGrid w:linePitch="360"/>
        </w:sectPr>
      </w:pPr>
    </w:p>
    <w:p w14:paraId="6543BEC1" w14:textId="0187CB8E" w:rsidR="006E2CA9" w:rsidRPr="00CA3DEF" w:rsidRDefault="00F64A1E" w:rsidP="001A3EA1">
      <w:pPr>
        <w:pStyle w:val="Heading2"/>
        <w:rPr>
          <w:color w:val="auto"/>
        </w:rPr>
      </w:pPr>
      <w:bookmarkStart w:id="1" w:name="_Risk_assessment_–"/>
      <w:bookmarkStart w:id="2" w:name="_Covid-19_risk_assessment"/>
      <w:bookmarkStart w:id="3" w:name="_Toc40591987"/>
      <w:bookmarkEnd w:id="1"/>
      <w:bookmarkEnd w:id="2"/>
      <w:r w:rsidRPr="00CA3DEF">
        <w:rPr>
          <w:color w:val="auto"/>
        </w:rPr>
        <w:lastRenderedPageBreak/>
        <w:t>Covid-19 r</w:t>
      </w:r>
      <w:r w:rsidR="006E2CA9" w:rsidRPr="00CA3DEF">
        <w:rPr>
          <w:color w:val="auto"/>
        </w:rPr>
        <w:t xml:space="preserve">isk assessment </w:t>
      </w:r>
      <w:r w:rsidR="00177449" w:rsidRPr="00CA3DEF">
        <w:rPr>
          <w:color w:val="auto"/>
        </w:rPr>
        <w:t xml:space="preserve">– </w:t>
      </w:r>
      <w:r w:rsidR="006E2CA9" w:rsidRPr="00CA3DEF">
        <w:rPr>
          <w:color w:val="auto"/>
        </w:rPr>
        <w:t>example</w:t>
      </w:r>
      <w:r w:rsidRPr="00CA3DEF">
        <w:rPr>
          <w:color w:val="auto"/>
        </w:rPr>
        <w:t xml:space="preserve"> blank</w:t>
      </w:r>
      <w:r w:rsidR="006E2CA9" w:rsidRPr="00CA3DEF">
        <w:rPr>
          <w:color w:val="auto"/>
        </w:rPr>
        <w:t xml:space="preserve"> template</w:t>
      </w:r>
      <w:bookmarkEnd w:id="3"/>
      <w:r w:rsidR="006E2CA9" w:rsidRPr="00CA3DEF">
        <w:rPr>
          <w:color w:val="auto"/>
        </w:rPr>
        <w:t xml:space="preserve"> </w:t>
      </w:r>
    </w:p>
    <w:p w14:paraId="4FD7BB5A" w14:textId="77777777" w:rsidR="001A3EA1" w:rsidRPr="001A3EA1" w:rsidRDefault="001A3EA1" w:rsidP="001A3EA1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31"/>
        <w:gridCol w:w="12181"/>
      </w:tblGrid>
      <w:tr w:rsidR="006E2CA9" w:rsidRPr="00D23062" w14:paraId="4294469F" w14:textId="77777777" w:rsidTr="00220AEF">
        <w:tc>
          <w:tcPr>
            <w:tcW w:w="2122" w:type="dxa"/>
          </w:tcPr>
          <w:p w14:paraId="72F9EC18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Risk assessment </w:t>
            </w:r>
          </w:p>
        </w:tc>
        <w:sdt>
          <w:sdtPr>
            <w:rPr>
              <w:sz w:val="20"/>
              <w:szCs w:val="20"/>
            </w:rPr>
            <w:id w:val="-259143361"/>
            <w:placeholder>
              <w:docPart w:val="2A3A246D88C7436E81D06E9871883447"/>
            </w:placeholder>
            <w:showingPlcHdr/>
          </w:sdtPr>
          <w:sdtEndPr/>
          <w:sdtContent>
            <w:tc>
              <w:tcPr>
                <w:tcW w:w="12132" w:type="dxa"/>
              </w:tcPr>
              <w:p w14:paraId="78E349D4" w14:textId="7041BBAF" w:rsidR="006E2CA9" w:rsidRPr="00D23062" w:rsidRDefault="001D4E2D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2CA9" w:rsidRPr="00D23062" w14:paraId="192DCEDB" w14:textId="77777777" w:rsidTr="00220AEF">
        <w:tc>
          <w:tcPr>
            <w:tcW w:w="2122" w:type="dxa"/>
          </w:tcPr>
          <w:p w14:paraId="4D661E4C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Assessment type</w:t>
            </w:r>
          </w:p>
        </w:tc>
        <w:sdt>
          <w:sdtPr>
            <w:rPr>
              <w:sz w:val="20"/>
              <w:szCs w:val="20"/>
            </w:rPr>
            <w:alias w:val="Select option"/>
            <w:tag w:val="Select option"/>
            <w:id w:val="-1646114505"/>
            <w:placeholder>
              <w:docPart w:val="60EF974303F34360AC8377232586C174"/>
            </w:placeholder>
            <w:showingPlcHdr/>
            <w:comboBox>
              <w:listItem w:value="Choose an item."/>
              <w:listItem w:displayText="Practice - general" w:value="Practice - general"/>
              <w:listItem w:displayText="Practice room" w:value="Practice room"/>
              <w:listItem w:displayText="Screening area" w:value="Screening area"/>
              <w:listItem w:displayText="Procedure specific" w:value="Procedure specific"/>
            </w:comboBox>
          </w:sdtPr>
          <w:sdtEndPr/>
          <w:sdtContent>
            <w:tc>
              <w:tcPr>
                <w:tcW w:w="12132" w:type="dxa"/>
              </w:tcPr>
              <w:p w14:paraId="61A52FF6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E2CA9" w:rsidRPr="00D23062" w14:paraId="0C360336" w14:textId="77777777" w:rsidTr="00220AEF">
        <w:tc>
          <w:tcPr>
            <w:tcW w:w="2122" w:type="dxa"/>
          </w:tcPr>
          <w:p w14:paraId="0D655CE9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Date performed </w:t>
            </w:r>
          </w:p>
        </w:tc>
        <w:sdt>
          <w:sdtPr>
            <w:rPr>
              <w:sz w:val="20"/>
              <w:szCs w:val="20"/>
            </w:rPr>
            <w:id w:val="584959292"/>
            <w:placeholder>
              <w:docPart w:val="F97D08A8BC194EF4B51A83DEBCE323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04AA16B6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E2CA9" w:rsidRPr="00D23062" w14:paraId="6E2660FF" w14:textId="77777777" w:rsidTr="00220AEF">
        <w:tc>
          <w:tcPr>
            <w:tcW w:w="2122" w:type="dxa"/>
          </w:tcPr>
          <w:p w14:paraId="0F25DFD9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Approved by </w:t>
            </w:r>
          </w:p>
        </w:tc>
        <w:sdt>
          <w:sdtPr>
            <w:rPr>
              <w:sz w:val="20"/>
              <w:szCs w:val="20"/>
            </w:rPr>
            <w:id w:val="909429115"/>
            <w:placeholder>
              <w:docPart w:val="05C07B1DD402457285A73A62C2E22F7B"/>
            </w:placeholder>
            <w:showingPlcHdr/>
          </w:sdtPr>
          <w:sdtEndPr/>
          <w:sdtContent>
            <w:tc>
              <w:tcPr>
                <w:tcW w:w="12132" w:type="dxa"/>
              </w:tcPr>
              <w:p w14:paraId="3B094845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2CA9" w:rsidRPr="00D23062" w14:paraId="7DD1CDC5" w14:textId="77777777" w:rsidTr="00220AEF">
        <w:tc>
          <w:tcPr>
            <w:tcW w:w="2122" w:type="dxa"/>
          </w:tcPr>
          <w:p w14:paraId="5163FFFC" w14:textId="77777777" w:rsidR="006E2CA9" w:rsidRPr="00D23062" w:rsidRDefault="006E2CA9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Review date</w:t>
            </w:r>
          </w:p>
        </w:tc>
        <w:sdt>
          <w:sdtPr>
            <w:rPr>
              <w:sz w:val="20"/>
              <w:szCs w:val="20"/>
            </w:rPr>
            <w:id w:val="-1605647050"/>
            <w:placeholder>
              <w:docPart w:val="92490C117CAE4C8C8B63B6BDA8B28C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04604F60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E2CA9" w:rsidRPr="00D23062" w14:paraId="205BD645" w14:textId="77777777" w:rsidTr="00CA3DEF">
        <w:tc>
          <w:tcPr>
            <w:tcW w:w="14254" w:type="dxa"/>
            <w:gridSpan w:val="2"/>
            <w:shd w:val="clear" w:color="auto" w:fill="F8660C"/>
          </w:tcPr>
          <w:p w14:paraId="74CFEBBC" w14:textId="77777777" w:rsidR="006E2CA9" w:rsidRPr="00CA3DEF" w:rsidRDefault="006E2CA9" w:rsidP="00220AEF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Description </w:t>
            </w:r>
          </w:p>
          <w:p w14:paraId="67937E29" w14:textId="77777777" w:rsidR="006E2CA9" w:rsidRPr="00D23062" w:rsidRDefault="006E2CA9" w:rsidP="00220AEF">
            <w:pPr>
              <w:rPr>
                <w:sz w:val="20"/>
                <w:szCs w:val="20"/>
              </w:rPr>
            </w:pPr>
          </w:p>
        </w:tc>
      </w:tr>
      <w:tr w:rsidR="006E2CA9" w:rsidRPr="00D23062" w14:paraId="3EC19AE6" w14:textId="77777777" w:rsidTr="00220AEF">
        <w:tc>
          <w:tcPr>
            <w:tcW w:w="14254" w:type="dxa"/>
            <w:gridSpan w:val="2"/>
          </w:tcPr>
          <w:sdt>
            <w:sdtPr>
              <w:rPr>
                <w:sz w:val="20"/>
                <w:szCs w:val="20"/>
              </w:rPr>
              <w:alias w:val="Describe the risk assessment here"/>
              <w:tag w:val="Describe the risk assessment here"/>
              <w:id w:val="-808472066"/>
              <w:placeholder>
                <w:docPart w:val="05C07B1DD402457285A73A62C2E22F7B"/>
              </w:placeholder>
              <w:showingPlcHdr/>
            </w:sdtPr>
            <w:sdtEndPr/>
            <w:sdtContent>
              <w:p w14:paraId="7E37D3B4" w14:textId="77777777" w:rsidR="006E2CA9" w:rsidRPr="00D23062" w:rsidRDefault="006E2CA9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03"/>
        <w:tblW w:w="14170" w:type="dxa"/>
        <w:tblLook w:val="04A0" w:firstRow="1" w:lastRow="0" w:firstColumn="1" w:lastColumn="0" w:noHBand="0" w:noVBand="1"/>
      </w:tblPr>
      <w:tblGrid>
        <w:gridCol w:w="988"/>
        <w:gridCol w:w="3260"/>
        <w:gridCol w:w="9922"/>
      </w:tblGrid>
      <w:tr w:rsidR="00F64A1E" w:rsidRPr="00D23062" w14:paraId="6E91F2F3" w14:textId="7E9562E0" w:rsidTr="00CA3DEF">
        <w:tc>
          <w:tcPr>
            <w:tcW w:w="988" w:type="dxa"/>
            <w:shd w:val="clear" w:color="auto" w:fill="F8660C"/>
          </w:tcPr>
          <w:p w14:paraId="246042CC" w14:textId="627D60A3" w:rsidR="00F64A1E" w:rsidRPr="00CA3DEF" w:rsidRDefault="00F64A1E" w:rsidP="00220AEF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The hazard </w:t>
            </w:r>
          </w:p>
        </w:tc>
        <w:tc>
          <w:tcPr>
            <w:tcW w:w="3260" w:type="dxa"/>
            <w:shd w:val="clear" w:color="auto" w:fill="F8660C"/>
          </w:tcPr>
          <w:p w14:paraId="1BEF4C66" w14:textId="77777777" w:rsidR="00F64A1E" w:rsidRPr="00CA3DEF" w:rsidRDefault="00F64A1E" w:rsidP="00220AEF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>Who is at risk and how?</w:t>
            </w:r>
          </w:p>
        </w:tc>
        <w:tc>
          <w:tcPr>
            <w:tcW w:w="9922" w:type="dxa"/>
            <w:shd w:val="clear" w:color="auto" w:fill="F8660C"/>
          </w:tcPr>
          <w:p w14:paraId="4652B90D" w14:textId="77777777" w:rsidR="00F64A1E" w:rsidRPr="00CA3DEF" w:rsidRDefault="00F64A1E" w:rsidP="00220AEF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How is risk being managed? </w:t>
            </w:r>
          </w:p>
        </w:tc>
      </w:tr>
      <w:tr w:rsidR="001D4E2D" w:rsidRPr="00D23062" w14:paraId="53DA18D6" w14:textId="77777777" w:rsidTr="001D4E2D">
        <w:tc>
          <w:tcPr>
            <w:tcW w:w="988" w:type="dxa"/>
            <w:vMerge w:val="restart"/>
          </w:tcPr>
          <w:p w14:paraId="3E98A40E" w14:textId="4BB9CAF9" w:rsidR="001D4E2D" w:rsidRPr="00D23062" w:rsidRDefault="001D4E2D" w:rsidP="00220AEF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Covid-19</w:t>
            </w:r>
          </w:p>
        </w:tc>
        <w:sdt>
          <w:sdtPr>
            <w:rPr>
              <w:sz w:val="20"/>
              <w:szCs w:val="20"/>
            </w:rPr>
            <w:id w:val="144481076"/>
            <w:placeholder>
              <w:docPart w:val="1E45EE546D6844D185939D62953DC92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0DA8FEC" w14:textId="41F1EC6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6746521"/>
            <w:placeholder>
              <w:docPart w:val="CE107B5FBF5441C5B616895C6C6B23A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5BCFF440" w14:textId="50BE1D54" w:rsidR="001D4E2D" w:rsidRPr="00D23062" w:rsidRDefault="001D4E2D" w:rsidP="00220AEF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A419B49" w14:textId="77777777" w:rsidTr="001D4E2D">
        <w:tc>
          <w:tcPr>
            <w:tcW w:w="988" w:type="dxa"/>
            <w:vMerge/>
          </w:tcPr>
          <w:p w14:paraId="24A93381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8217098"/>
            <w:placeholder>
              <w:docPart w:val="88FCB331825447E7B460F94D62711D93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A299CFB" w14:textId="3693E6D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6263474"/>
            <w:placeholder>
              <w:docPart w:val="707C14F5E00843AA944800BFA3192973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977F6BD" w14:textId="09545CC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84588F0" w14:textId="77777777" w:rsidTr="001D4E2D">
        <w:tc>
          <w:tcPr>
            <w:tcW w:w="988" w:type="dxa"/>
            <w:vMerge/>
          </w:tcPr>
          <w:p w14:paraId="1F77210D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1746996"/>
            <w:placeholder>
              <w:docPart w:val="33B2857A6AB448CA8728EA74B2C07AF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83BA8AB" w14:textId="07CF5BD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694765"/>
            <w:placeholder>
              <w:docPart w:val="82163F457C44409AAEE0D9F2B077AA5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3C283C2" w14:textId="56F7677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3C617F4" w14:textId="77777777" w:rsidTr="001D4E2D">
        <w:tc>
          <w:tcPr>
            <w:tcW w:w="988" w:type="dxa"/>
            <w:vMerge/>
          </w:tcPr>
          <w:p w14:paraId="1E39716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0184752"/>
            <w:placeholder>
              <w:docPart w:val="432E08594EC046B2A64675D053DB2BF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CC05C41" w14:textId="7DA74A0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1784479"/>
            <w:placeholder>
              <w:docPart w:val="45159F93EDE4486D944EC4FE264C6978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A9FE94E" w14:textId="621BC01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5F8CFFB" w14:textId="77777777" w:rsidTr="001D4E2D">
        <w:tc>
          <w:tcPr>
            <w:tcW w:w="988" w:type="dxa"/>
            <w:vMerge/>
          </w:tcPr>
          <w:p w14:paraId="3F7057F3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2985683"/>
            <w:placeholder>
              <w:docPart w:val="3EA2016F50654213A43677FCAF824103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3EADEBE" w14:textId="46AC30F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8791092"/>
            <w:placeholder>
              <w:docPart w:val="545F90A64F08468A8B81B348E2BD682A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46FF437" w14:textId="4029AB30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D89EE05" w14:textId="77777777" w:rsidTr="001D4E2D">
        <w:tc>
          <w:tcPr>
            <w:tcW w:w="988" w:type="dxa"/>
            <w:vMerge/>
          </w:tcPr>
          <w:p w14:paraId="3485B725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5838450"/>
            <w:placeholder>
              <w:docPart w:val="5837653E77264EA4801930CBDA799CE2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8CFD4E5" w14:textId="5EC9A1D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3829389"/>
            <w:placeholder>
              <w:docPart w:val="B3A06FFD0E9040E4A1E2A9B51DAC09F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28270F7D" w14:textId="2F42FFBF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8B72141" w14:textId="77777777" w:rsidTr="001D4E2D">
        <w:tc>
          <w:tcPr>
            <w:tcW w:w="988" w:type="dxa"/>
            <w:vMerge/>
          </w:tcPr>
          <w:p w14:paraId="0581B75D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2610465"/>
            <w:placeholder>
              <w:docPart w:val="726768119124412AB81B54FACF800472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C64199D" w14:textId="3F40D45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186321"/>
            <w:placeholder>
              <w:docPart w:val="C3FE7CE2BCDF4F7AB73C880AA743BE8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7378A09" w14:textId="248572F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087CD5A" w14:textId="77777777" w:rsidTr="001D4E2D">
        <w:tc>
          <w:tcPr>
            <w:tcW w:w="988" w:type="dxa"/>
            <w:vMerge/>
          </w:tcPr>
          <w:p w14:paraId="40A5B78B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637076"/>
            <w:placeholder>
              <w:docPart w:val="2BC08C41990A402CB0108AE772DC1BE5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07F2C1C" w14:textId="5576A9B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626620"/>
            <w:placeholder>
              <w:docPart w:val="F2B6879CE92A4FA4A2C17BEC7105943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9CBF522" w14:textId="42D80E0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788FE89C" w14:textId="77777777" w:rsidTr="001D4E2D">
        <w:tc>
          <w:tcPr>
            <w:tcW w:w="988" w:type="dxa"/>
            <w:vMerge/>
          </w:tcPr>
          <w:p w14:paraId="29745A9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1907420"/>
            <w:placeholder>
              <w:docPart w:val="4D705381346E4D15943F736A7F0B743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FC54885" w14:textId="70B840B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0217601"/>
            <w:placeholder>
              <w:docPart w:val="559B89F1AEBD4680BC65C880AA697432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E7C1072" w14:textId="197AD57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50EDA82A" w14:textId="77777777" w:rsidTr="001D4E2D">
        <w:tc>
          <w:tcPr>
            <w:tcW w:w="988" w:type="dxa"/>
            <w:vMerge/>
          </w:tcPr>
          <w:p w14:paraId="4A491E2A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7226461"/>
            <w:placeholder>
              <w:docPart w:val="F8CA8F12AC33497AB1C0B737AD88ED1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2171908" w14:textId="30488ECA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424520"/>
            <w:placeholder>
              <w:docPart w:val="AD7A187173AC49639D0BA10E31155627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B2837B2" w14:textId="3FDDDC4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5DCF9CCC" w14:textId="77777777" w:rsidTr="001D4E2D">
        <w:tc>
          <w:tcPr>
            <w:tcW w:w="988" w:type="dxa"/>
            <w:vMerge/>
          </w:tcPr>
          <w:p w14:paraId="5AF554BC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1403301"/>
            <w:placeholder>
              <w:docPart w:val="2AB90937F9AC402AB50AB1C118C0CDD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0C0983A" w14:textId="63E3A17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0543230"/>
            <w:placeholder>
              <w:docPart w:val="BBAD53D7121A40FC95CAA26AE1383FB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479C9A13" w14:textId="7F62F9D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5AF5DE9" w14:textId="77777777" w:rsidTr="001D4E2D">
        <w:tc>
          <w:tcPr>
            <w:tcW w:w="988" w:type="dxa"/>
            <w:vMerge/>
          </w:tcPr>
          <w:p w14:paraId="0D6A8971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111587"/>
            <w:placeholder>
              <w:docPart w:val="76EC9D65DC23493CA78C7C5BD6ACE30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4B277743" w14:textId="5249011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7264174"/>
            <w:placeholder>
              <w:docPart w:val="076FA4DEB4D44EAFAA3A7B09658CA6DC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44171C8E" w14:textId="583AFF0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1F37587" w14:textId="77777777" w:rsidTr="001D4E2D">
        <w:tc>
          <w:tcPr>
            <w:tcW w:w="988" w:type="dxa"/>
            <w:vMerge/>
          </w:tcPr>
          <w:p w14:paraId="0BA5ABBB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8748017"/>
            <w:placeholder>
              <w:docPart w:val="59323B85074C4F0DB52273B9AF543D8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DB9CCB8" w14:textId="08155E0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6212270"/>
            <w:placeholder>
              <w:docPart w:val="18EDC1B6D760471D9450158836982A75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BEF99FF" w14:textId="34F26E9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1A5B570" w14:textId="77777777" w:rsidTr="001D4E2D">
        <w:tc>
          <w:tcPr>
            <w:tcW w:w="988" w:type="dxa"/>
            <w:vMerge/>
          </w:tcPr>
          <w:p w14:paraId="0ECD8A0C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46060167"/>
            <w:placeholder>
              <w:docPart w:val="2DBAB94651214CF6AD17E2E05E2684BD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E35B3F7" w14:textId="3EDDF050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9060727"/>
            <w:placeholder>
              <w:docPart w:val="791DD18202184FFDA53FC8F4451A36D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D46011D" w14:textId="420B8A4D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8DAF666" w14:textId="77777777" w:rsidTr="001D4E2D">
        <w:tc>
          <w:tcPr>
            <w:tcW w:w="988" w:type="dxa"/>
            <w:vMerge/>
          </w:tcPr>
          <w:p w14:paraId="5E44356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2248558"/>
            <w:placeholder>
              <w:docPart w:val="F86A3E6AAB8F4CC28AD340FF50CA28F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9C1AE25" w14:textId="459913C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8257844"/>
            <w:placeholder>
              <w:docPart w:val="484F675CEA8C426786FD73903559D34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642B9B4" w14:textId="47D5F49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85669C0" w14:textId="77777777" w:rsidTr="001D4E2D">
        <w:tc>
          <w:tcPr>
            <w:tcW w:w="988" w:type="dxa"/>
            <w:vMerge/>
          </w:tcPr>
          <w:p w14:paraId="1EA3651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4263736"/>
            <w:placeholder>
              <w:docPart w:val="0773E2C78DBB43C49782052C654D542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D6B1DF7" w14:textId="7FA5D8AF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042331"/>
            <w:placeholder>
              <w:docPart w:val="E50A47BC77CB43A4AC2C09A7D887A97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1169866B" w14:textId="319E5124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091B7D36" w14:textId="77777777" w:rsidTr="001D4E2D">
        <w:tc>
          <w:tcPr>
            <w:tcW w:w="988" w:type="dxa"/>
            <w:vMerge/>
          </w:tcPr>
          <w:p w14:paraId="6E61CB67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5861913"/>
            <w:placeholder>
              <w:docPart w:val="9093DBAE6B774E0CA9F97AFDBD02BBFB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8C52CD3" w14:textId="7F283F2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5841787"/>
            <w:placeholder>
              <w:docPart w:val="5CEEB3F7611D47C5A59EA80CB882EA86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7F555E9C" w14:textId="354914AE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6E4A0961" w14:textId="77777777" w:rsidTr="001D4E2D">
        <w:tc>
          <w:tcPr>
            <w:tcW w:w="988" w:type="dxa"/>
            <w:vMerge/>
          </w:tcPr>
          <w:p w14:paraId="30CCC562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1181926"/>
            <w:placeholder>
              <w:docPart w:val="F01BFC8FA6F84834AE1F35C60746AD77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ABD1F63" w14:textId="6CC7A71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5387727"/>
            <w:placeholder>
              <w:docPart w:val="1638CA5AECE8407C9A6D73C79CFB3350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469EA31" w14:textId="3E011369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39A836CC" w14:textId="77777777" w:rsidTr="001D4E2D">
        <w:tc>
          <w:tcPr>
            <w:tcW w:w="988" w:type="dxa"/>
            <w:vMerge/>
          </w:tcPr>
          <w:p w14:paraId="4557E108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307122"/>
            <w:placeholder>
              <w:docPart w:val="0C529EA7369F4026A3FCB4709C6B2E7E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760D61B" w14:textId="5C4ACBEB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127109"/>
            <w:placeholder>
              <w:docPart w:val="2347FC5BAA2D435BAA977100D96B1851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3902C0B8" w14:textId="5BD42C52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AAC2BC6" w14:textId="77777777" w:rsidTr="001D4E2D">
        <w:tc>
          <w:tcPr>
            <w:tcW w:w="988" w:type="dxa"/>
            <w:vMerge/>
          </w:tcPr>
          <w:p w14:paraId="473304EE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1033398"/>
            <w:placeholder>
              <w:docPart w:val="912CE228CAF9495EB2EB7685E871C53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B50FCCD" w14:textId="5D33649E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3545120"/>
            <w:placeholder>
              <w:docPart w:val="687B8947DD56417AB9C2DBDAB389423F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3CFEEBE3" w14:textId="28A8DDA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43F59F54" w14:textId="77777777" w:rsidTr="001D4E2D">
        <w:tc>
          <w:tcPr>
            <w:tcW w:w="988" w:type="dxa"/>
            <w:vMerge/>
          </w:tcPr>
          <w:p w14:paraId="5F425B43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7119750"/>
            <w:placeholder>
              <w:docPart w:val="5B649E0A163748CF96E60E3F43A0FB01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FB40158" w14:textId="5D951635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8127365"/>
            <w:placeholder>
              <w:docPart w:val="00F55BA2DF9746A9BAF42B45E35E3CEB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07A444F2" w14:textId="574CB136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D4E2D" w:rsidRPr="00D23062" w14:paraId="16F763DF" w14:textId="77777777" w:rsidTr="001D4E2D">
        <w:tc>
          <w:tcPr>
            <w:tcW w:w="988" w:type="dxa"/>
            <w:vMerge/>
          </w:tcPr>
          <w:p w14:paraId="661E9B5F" w14:textId="77777777" w:rsidR="001D4E2D" w:rsidRPr="00D23062" w:rsidRDefault="001D4E2D" w:rsidP="001D4E2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4188336"/>
            <w:placeholder>
              <w:docPart w:val="25CEB0D812F141A8BAB140EB6D2ED5CB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F3B8AD1" w14:textId="11C0CE3C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630171"/>
            <w:placeholder>
              <w:docPart w:val="4E4B3219C1BC4310AB983ACD718A9517"/>
            </w:placeholder>
            <w:showingPlcHdr/>
          </w:sdtPr>
          <w:sdtEndPr/>
          <w:sdtContent>
            <w:tc>
              <w:tcPr>
                <w:tcW w:w="9922" w:type="dxa"/>
              </w:tcPr>
              <w:p w14:paraId="6A493EB4" w14:textId="145BE953" w:rsidR="001D4E2D" w:rsidRPr="00D23062" w:rsidRDefault="001D4E2D" w:rsidP="001D4E2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A26E306" w14:textId="40E06506" w:rsidR="00F64A1E" w:rsidRDefault="00F64A1E" w:rsidP="006E2CA9">
      <w:bookmarkStart w:id="4" w:name="_Disclaimer"/>
      <w:bookmarkStart w:id="5" w:name="_Annex_4:_Standard"/>
      <w:bookmarkStart w:id="6" w:name="_Annexe_4:_Standard"/>
      <w:bookmarkEnd w:id="4"/>
      <w:bookmarkEnd w:id="5"/>
      <w:bookmarkEnd w:id="6"/>
    </w:p>
    <w:p w14:paraId="2B8E2488" w14:textId="6265EB08" w:rsidR="00F64A1E" w:rsidRPr="00CA3DEF" w:rsidRDefault="00F64A1E" w:rsidP="00F64A1E">
      <w:pPr>
        <w:pStyle w:val="Heading2"/>
        <w:rPr>
          <w:color w:val="auto"/>
        </w:rPr>
      </w:pPr>
      <w:bookmarkStart w:id="7" w:name="_Covid-19_risk_assessment_1"/>
      <w:bookmarkEnd w:id="7"/>
      <w:r w:rsidRPr="00CA3DEF">
        <w:rPr>
          <w:color w:val="auto"/>
        </w:rPr>
        <w:lastRenderedPageBreak/>
        <w:t xml:space="preserve">Covid-19 risk assessment – completed example </w:t>
      </w:r>
    </w:p>
    <w:p w14:paraId="2C3A3527" w14:textId="77777777" w:rsidR="00F64A1E" w:rsidRPr="001A3EA1" w:rsidRDefault="00F64A1E" w:rsidP="00F64A1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31"/>
        <w:gridCol w:w="12181"/>
      </w:tblGrid>
      <w:tr w:rsidR="00F64A1E" w:rsidRPr="00D23062" w14:paraId="4A662E47" w14:textId="77777777" w:rsidTr="00E975B5">
        <w:tc>
          <w:tcPr>
            <w:tcW w:w="2122" w:type="dxa"/>
          </w:tcPr>
          <w:p w14:paraId="5015DDE0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Risk assessment </w:t>
            </w:r>
          </w:p>
        </w:tc>
        <w:tc>
          <w:tcPr>
            <w:tcW w:w="12132" w:type="dxa"/>
          </w:tcPr>
          <w:p w14:paraId="71EDC9DE" w14:textId="4313AD80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Covid-19 </w:t>
            </w:r>
            <w:r w:rsidR="0061539F">
              <w:rPr>
                <w:sz w:val="20"/>
                <w:szCs w:val="20"/>
              </w:rPr>
              <w:t>community audiology practice</w:t>
            </w:r>
          </w:p>
        </w:tc>
      </w:tr>
      <w:tr w:rsidR="00F64A1E" w:rsidRPr="00D23062" w14:paraId="7B201C21" w14:textId="77777777" w:rsidTr="00E975B5">
        <w:tc>
          <w:tcPr>
            <w:tcW w:w="2122" w:type="dxa"/>
          </w:tcPr>
          <w:p w14:paraId="4D0A3189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Assessment type</w:t>
            </w:r>
          </w:p>
        </w:tc>
        <w:sdt>
          <w:sdtPr>
            <w:rPr>
              <w:sz w:val="20"/>
              <w:szCs w:val="20"/>
            </w:rPr>
            <w:alias w:val="Select option"/>
            <w:tag w:val="Select option"/>
            <w:id w:val="1807970874"/>
            <w:placeholder>
              <w:docPart w:val="4E6F7596CC4548389017A9B8DFC4E450"/>
            </w:placeholder>
            <w:comboBox>
              <w:listItem w:value="Choose an item."/>
              <w:listItem w:displayText="Practice - general" w:value="Practice - general"/>
              <w:listItem w:displayText="Practice room" w:value="Practice room"/>
              <w:listItem w:displayText="Screening area" w:value="Screening area"/>
              <w:listItem w:displayText="Procedure specific" w:value="Procedure specific"/>
            </w:comboBox>
          </w:sdtPr>
          <w:sdtEndPr/>
          <w:sdtContent>
            <w:tc>
              <w:tcPr>
                <w:tcW w:w="12132" w:type="dxa"/>
              </w:tcPr>
              <w:p w14:paraId="1B1B2326" w14:textId="5B63A808" w:rsidR="00F64A1E" w:rsidRPr="00D23062" w:rsidRDefault="009117C9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Practice – general</w:t>
                </w:r>
              </w:p>
            </w:tc>
          </w:sdtContent>
        </w:sdt>
      </w:tr>
      <w:tr w:rsidR="00F64A1E" w:rsidRPr="00D23062" w14:paraId="7CA56899" w14:textId="77777777" w:rsidTr="00E975B5">
        <w:tc>
          <w:tcPr>
            <w:tcW w:w="2122" w:type="dxa"/>
          </w:tcPr>
          <w:p w14:paraId="19E40817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Date performed </w:t>
            </w:r>
          </w:p>
        </w:tc>
        <w:sdt>
          <w:sdtPr>
            <w:rPr>
              <w:sz w:val="20"/>
              <w:szCs w:val="20"/>
            </w:rPr>
            <w:id w:val="1745833744"/>
            <w:placeholder>
              <w:docPart w:val="7E95DE72AE3645379A1448C68E73936A"/>
            </w:placeholder>
            <w:date w:fullDate="2020-06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5C17159F" w14:textId="60BFAA55" w:rsidR="00F64A1E" w:rsidRPr="00D23062" w:rsidRDefault="0061539F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05/06/2020</w:t>
                </w:r>
              </w:p>
            </w:tc>
          </w:sdtContent>
        </w:sdt>
      </w:tr>
      <w:tr w:rsidR="00F64A1E" w:rsidRPr="00D23062" w14:paraId="6431AAE9" w14:textId="77777777" w:rsidTr="00E975B5">
        <w:tc>
          <w:tcPr>
            <w:tcW w:w="2122" w:type="dxa"/>
          </w:tcPr>
          <w:p w14:paraId="70AAAEBD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Approved by </w:t>
            </w:r>
          </w:p>
        </w:tc>
        <w:sdt>
          <w:sdtPr>
            <w:rPr>
              <w:sz w:val="20"/>
              <w:szCs w:val="20"/>
            </w:rPr>
            <w:id w:val="1858925586"/>
            <w:placeholder>
              <w:docPart w:val="D2F4963A8C7845019F38B5ACE15C28FA"/>
            </w:placeholder>
          </w:sdtPr>
          <w:sdtEndPr/>
          <w:sdtContent>
            <w:tc>
              <w:tcPr>
                <w:tcW w:w="12132" w:type="dxa"/>
              </w:tcPr>
              <w:p w14:paraId="5EFE7DEC" w14:textId="45891EF9" w:rsidR="00F64A1E" w:rsidRPr="00D23062" w:rsidRDefault="00415625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David Smith</w:t>
                </w:r>
                <w:r w:rsidR="00F64A1E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Lead audiologist and p</w:t>
                </w:r>
                <w:r w:rsidR="00F64A1E">
                  <w:rPr>
                    <w:sz w:val="20"/>
                    <w:szCs w:val="20"/>
                  </w:rPr>
                  <w:t>ractice manager)</w:t>
                </w:r>
              </w:p>
            </w:tc>
          </w:sdtContent>
        </w:sdt>
      </w:tr>
      <w:tr w:rsidR="00F64A1E" w:rsidRPr="00D23062" w14:paraId="14E47275" w14:textId="77777777" w:rsidTr="00E975B5">
        <w:tc>
          <w:tcPr>
            <w:tcW w:w="2122" w:type="dxa"/>
          </w:tcPr>
          <w:p w14:paraId="6076A73A" w14:textId="77777777" w:rsidR="00F64A1E" w:rsidRPr="00D23062" w:rsidRDefault="00F64A1E" w:rsidP="00E975B5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Review date</w:t>
            </w:r>
          </w:p>
        </w:tc>
        <w:sdt>
          <w:sdtPr>
            <w:rPr>
              <w:sz w:val="20"/>
              <w:szCs w:val="20"/>
            </w:rPr>
            <w:id w:val="-822895732"/>
            <w:placeholder>
              <w:docPart w:val="45D577C0AA5748CE885E7D6551158EA8"/>
            </w:placeholder>
            <w:date w:fullDate="2020-07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32" w:type="dxa"/>
              </w:tcPr>
              <w:p w14:paraId="42FA3C34" w14:textId="0C771F5D" w:rsidR="00F64A1E" w:rsidRPr="00D23062" w:rsidRDefault="0061539F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24/07/2020</w:t>
                </w:r>
              </w:p>
            </w:tc>
          </w:sdtContent>
        </w:sdt>
      </w:tr>
      <w:tr w:rsidR="00F64A1E" w:rsidRPr="00D23062" w14:paraId="30B1BBEB" w14:textId="77777777" w:rsidTr="00CA3DEF">
        <w:tc>
          <w:tcPr>
            <w:tcW w:w="14254" w:type="dxa"/>
            <w:gridSpan w:val="2"/>
            <w:shd w:val="clear" w:color="auto" w:fill="F8660C"/>
          </w:tcPr>
          <w:p w14:paraId="1B07A4A2" w14:textId="77777777" w:rsidR="00F64A1E" w:rsidRPr="00CA3DEF" w:rsidRDefault="00F64A1E" w:rsidP="00E975B5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Description </w:t>
            </w:r>
          </w:p>
          <w:p w14:paraId="0F43A230" w14:textId="77777777" w:rsidR="00F64A1E" w:rsidRPr="00D23062" w:rsidRDefault="00F64A1E" w:rsidP="00E975B5">
            <w:pPr>
              <w:rPr>
                <w:sz w:val="20"/>
                <w:szCs w:val="20"/>
              </w:rPr>
            </w:pPr>
          </w:p>
        </w:tc>
      </w:tr>
      <w:tr w:rsidR="00F64A1E" w:rsidRPr="00D23062" w14:paraId="12EBA8FA" w14:textId="77777777" w:rsidTr="00E975B5">
        <w:tc>
          <w:tcPr>
            <w:tcW w:w="14254" w:type="dxa"/>
            <w:gridSpan w:val="2"/>
          </w:tcPr>
          <w:sdt>
            <w:sdtPr>
              <w:rPr>
                <w:sz w:val="20"/>
                <w:szCs w:val="20"/>
              </w:rPr>
              <w:alias w:val="Describe the risk assessment here"/>
              <w:tag w:val="Describe the risk assessment here"/>
              <w:id w:val="-1643881219"/>
              <w:placeholder>
                <w:docPart w:val="D2F4963A8C7845019F38B5ACE15C28FA"/>
              </w:placeholder>
            </w:sdtPr>
            <w:sdtEndPr/>
            <w:sdtContent>
              <w:p w14:paraId="2D82EDDB" w14:textId="7C3D728E" w:rsidR="00F64A1E" w:rsidRPr="00D23062" w:rsidRDefault="00F64A1E" w:rsidP="00E975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This sets out actions we have taken to</w:t>
                </w:r>
                <w:r w:rsidRPr="00D23062">
                  <w:rPr>
                    <w:sz w:val="20"/>
                    <w:szCs w:val="20"/>
                  </w:rPr>
                  <w:t xml:space="preserve"> </w:t>
                </w:r>
                <w:r w:rsidRPr="00D23062">
                  <w:rPr>
                    <w:rFonts w:cs="Arial"/>
                    <w:color w:val="0B0C0C"/>
                    <w:sz w:val="20"/>
                    <w:szCs w:val="20"/>
                    <w:shd w:val="clear" w:color="auto" w:fill="FFFFFF"/>
                  </w:rPr>
                  <w:t>reduce risk to the lowest reasonably practicable level by taking preventative measures</w:t>
                </w:r>
                <w:r>
                  <w:rPr>
                    <w:rFonts w:cs="Arial"/>
                    <w:color w:val="0B0C0C"/>
                    <w:sz w:val="20"/>
                    <w:szCs w:val="20"/>
                    <w:shd w:val="clear" w:color="auto" w:fill="FFFFFF"/>
                  </w:rPr>
                  <w:t xml:space="preserve"> in the practice. 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03"/>
        <w:tblW w:w="14029" w:type="dxa"/>
        <w:tblLook w:val="04A0" w:firstRow="1" w:lastRow="0" w:firstColumn="1" w:lastColumn="0" w:noHBand="0" w:noVBand="1"/>
      </w:tblPr>
      <w:tblGrid>
        <w:gridCol w:w="1005"/>
        <w:gridCol w:w="1660"/>
        <w:gridCol w:w="11364"/>
      </w:tblGrid>
      <w:tr w:rsidR="00F64A1E" w:rsidRPr="00D23062" w14:paraId="44A3A6CA" w14:textId="77777777" w:rsidTr="00CA3DEF">
        <w:tc>
          <w:tcPr>
            <w:tcW w:w="1005" w:type="dxa"/>
            <w:shd w:val="clear" w:color="auto" w:fill="F8660C"/>
          </w:tcPr>
          <w:p w14:paraId="75BE3E0F" w14:textId="77777777" w:rsidR="00F64A1E" w:rsidRPr="00CA3DEF" w:rsidRDefault="00F64A1E" w:rsidP="00762D9D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The hazard </w:t>
            </w:r>
          </w:p>
        </w:tc>
        <w:tc>
          <w:tcPr>
            <w:tcW w:w="1660" w:type="dxa"/>
            <w:shd w:val="clear" w:color="auto" w:fill="F8660C"/>
          </w:tcPr>
          <w:p w14:paraId="1E5FAAFB" w14:textId="77777777" w:rsidR="00F64A1E" w:rsidRPr="00CA3DEF" w:rsidRDefault="00F64A1E" w:rsidP="00762D9D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>Who is at risk and how?</w:t>
            </w:r>
          </w:p>
        </w:tc>
        <w:tc>
          <w:tcPr>
            <w:tcW w:w="11364" w:type="dxa"/>
            <w:shd w:val="clear" w:color="auto" w:fill="F8660C"/>
          </w:tcPr>
          <w:p w14:paraId="572F1774" w14:textId="77777777" w:rsidR="00F64A1E" w:rsidRPr="00CA3DEF" w:rsidRDefault="00F64A1E" w:rsidP="00762D9D">
            <w:pPr>
              <w:rPr>
                <w:color w:val="FFFFFF" w:themeColor="background1"/>
                <w:sz w:val="20"/>
                <w:szCs w:val="20"/>
              </w:rPr>
            </w:pPr>
            <w:r w:rsidRPr="00CA3DEF">
              <w:rPr>
                <w:color w:val="FFFFFF" w:themeColor="background1"/>
                <w:sz w:val="20"/>
                <w:szCs w:val="20"/>
              </w:rPr>
              <w:t xml:space="preserve">How is risk being managed? </w:t>
            </w:r>
          </w:p>
        </w:tc>
      </w:tr>
      <w:tr w:rsidR="00F64A1E" w:rsidRPr="00D23062" w14:paraId="08AADBFA" w14:textId="77777777" w:rsidTr="00762D9D">
        <w:tc>
          <w:tcPr>
            <w:tcW w:w="1005" w:type="dxa"/>
            <w:vMerge w:val="restart"/>
          </w:tcPr>
          <w:p w14:paraId="55427191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Covid-19 </w:t>
            </w:r>
          </w:p>
        </w:tc>
        <w:tc>
          <w:tcPr>
            <w:tcW w:w="1660" w:type="dxa"/>
            <w:vMerge w:val="restart"/>
          </w:tcPr>
          <w:p w14:paraId="710BADE0" w14:textId="77777777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 xml:space="preserve">Patients, staff and other visitors – e.g. couriers et al. </w:t>
            </w:r>
          </w:p>
          <w:p w14:paraId="681A6149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  <w:p w14:paraId="5713118C" w14:textId="74989F4F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Risk of cross-infection and Covid-19 spread. Covid-19 can result in ill health</w:t>
            </w:r>
            <w:r w:rsidR="004E60A3">
              <w:rPr>
                <w:sz w:val="20"/>
                <w:szCs w:val="20"/>
              </w:rPr>
              <w:t>,</w:t>
            </w:r>
            <w:r w:rsidRPr="00D23062">
              <w:rPr>
                <w:sz w:val="20"/>
                <w:szCs w:val="20"/>
              </w:rPr>
              <w:t xml:space="preserve"> ranging from mild symptoms to hospitalisation and fatalities. </w:t>
            </w:r>
          </w:p>
          <w:p w14:paraId="11951482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1F40813E" w14:textId="111A84EE" w:rsidR="00F64A1E" w:rsidRPr="00D23062" w:rsidRDefault="00F64A1E" w:rsidP="00762D9D">
            <w:pPr>
              <w:rPr>
                <w:sz w:val="20"/>
                <w:szCs w:val="20"/>
              </w:rPr>
            </w:pPr>
            <w:r w:rsidRPr="00D23062">
              <w:rPr>
                <w:sz w:val="20"/>
                <w:szCs w:val="20"/>
              </w:rPr>
              <w:t>Systems</w:t>
            </w:r>
            <w:r w:rsidR="001D4E2D">
              <w:rPr>
                <w:sz w:val="20"/>
                <w:szCs w:val="20"/>
              </w:rPr>
              <w:t xml:space="preserve"> are</w:t>
            </w:r>
            <w:r w:rsidRPr="00D23062">
              <w:rPr>
                <w:sz w:val="20"/>
                <w:szCs w:val="20"/>
              </w:rPr>
              <w:t xml:space="preserve"> in place to ensure people with Covid-19 signs and symptoms, or those living in the same household as suspect</w:t>
            </w:r>
            <w:r w:rsidR="009117C9">
              <w:rPr>
                <w:sz w:val="20"/>
                <w:szCs w:val="20"/>
              </w:rPr>
              <w:t>ed</w:t>
            </w:r>
            <w:r w:rsidRPr="00D23062">
              <w:rPr>
                <w:sz w:val="20"/>
                <w:szCs w:val="20"/>
              </w:rPr>
              <w:t xml:space="preserve"> Covid-19 patients, do not attend the practice</w:t>
            </w:r>
            <w:r w:rsidR="001D4E2D">
              <w:rPr>
                <w:sz w:val="20"/>
                <w:szCs w:val="20"/>
              </w:rPr>
              <w:t>. For example</w:t>
            </w:r>
            <w:r w:rsidR="004E60A3">
              <w:rPr>
                <w:sz w:val="20"/>
                <w:szCs w:val="20"/>
              </w:rPr>
              <w:t>,</w:t>
            </w:r>
            <w:r w:rsidR="001D4E2D">
              <w:rPr>
                <w:sz w:val="20"/>
                <w:szCs w:val="20"/>
              </w:rPr>
              <w:t xml:space="preserve"> there is clear s</w:t>
            </w:r>
            <w:r w:rsidR="001D4E2D" w:rsidRPr="00177449">
              <w:rPr>
                <w:sz w:val="20"/>
                <w:szCs w:val="20"/>
              </w:rPr>
              <w:t>ignage to minimise risk of suspect</w:t>
            </w:r>
            <w:r w:rsidR="009117C9">
              <w:rPr>
                <w:sz w:val="20"/>
                <w:szCs w:val="20"/>
              </w:rPr>
              <w:t>ed</w:t>
            </w:r>
            <w:r w:rsidR="001D4E2D" w:rsidRPr="00177449">
              <w:rPr>
                <w:sz w:val="20"/>
                <w:szCs w:val="20"/>
              </w:rPr>
              <w:t>/confirmed Covid-19 cases entering the practice</w:t>
            </w:r>
            <w:r w:rsidR="001D4E2D">
              <w:rPr>
                <w:sz w:val="20"/>
                <w:szCs w:val="20"/>
              </w:rPr>
              <w:t>; s</w:t>
            </w:r>
            <w:r w:rsidR="001D4E2D" w:rsidRPr="00177449">
              <w:rPr>
                <w:sz w:val="20"/>
                <w:szCs w:val="20"/>
              </w:rPr>
              <w:t xml:space="preserve">taff </w:t>
            </w:r>
            <w:r w:rsidR="001D4E2D">
              <w:rPr>
                <w:sz w:val="20"/>
                <w:szCs w:val="20"/>
              </w:rPr>
              <w:t xml:space="preserve">complete a </w:t>
            </w:r>
            <w:r w:rsidR="001D4E2D" w:rsidRPr="00177449">
              <w:rPr>
                <w:sz w:val="20"/>
                <w:szCs w:val="20"/>
              </w:rPr>
              <w:t xml:space="preserve">Covid-19 signs/symptoms daily self-check </w:t>
            </w:r>
            <w:r w:rsidR="001D4E2D">
              <w:rPr>
                <w:sz w:val="20"/>
                <w:szCs w:val="20"/>
              </w:rPr>
              <w:t>before leaving for work each day; patients are screened for Covid-19 before attending appointments.</w:t>
            </w:r>
          </w:p>
        </w:tc>
      </w:tr>
      <w:tr w:rsidR="00F64A1E" w:rsidRPr="00D23062" w14:paraId="2819097F" w14:textId="77777777" w:rsidTr="00762D9D">
        <w:tc>
          <w:tcPr>
            <w:tcW w:w="1005" w:type="dxa"/>
            <w:vMerge/>
          </w:tcPr>
          <w:p w14:paraId="1DC5BEFE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463CE074" w14:textId="77777777" w:rsidR="00F64A1E" w:rsidRPr="00D23062" w:rsidRDefault="00F64A1E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287B953D" w14:textId="25335363" w:rsidR="00F64A1E" w:rsidRPr="00177449" w:rsidRDefault="001D4E2D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 are trained in and adhere to standard infection prevention and control precautions. This </w:t>
            </w:r>
            <w:r w:rsidR="00B53768">
              <w:rPr>
                <w:sz w:val="20"/>
                <w:szCs w:val="20"/>
              </w:rPr>
              <w:t xml:space="preserve">includes: </w:t>
            </w:r>
            <w:r>
              <w:rPr>
                <w:sz w:val="20"/>
                <w:szCs w:val="20"/>
              </w:rPr>
              <w:t xml:space="preserve">following </w:t>
            </w:r>
            <w:r w:rsidR="00B53768">
              <w:rPr>
                <w:sz w:val="20"/>
                <w:szCs w:val="20"/>
              </w:rPr>
              <w:t xml:space="preserve">official </w:t>
            </w:r>
            <w:r>
              <w:rPr>
                <w:sz w:val="20"/>
                <w:szCs w:val="20"/>
              </w:rPr>
              <w:t xml:space="preserve">self-isolation </w:t>
            </w:r>
            <w:r w:rsidR="00B53768">
              <w:rPr>
                <w:sz w:val="20"/>
                <w:szCs w:val="20"/>
              </w:rPr>
              <w:t xml:space="preserve">and social distancing </w:t>
            </w:r>
            <w:r>
              <w:rPr>
                <w:sz w:val="20"/>
                <w:szCs w:val="20"/>
              </w:rPr>
              <w:t>advice</w:t>
            </w:r>
            <w:r w:rsidR="00B5376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B53768">
              <w:rPr>
                <w:sz w:val="20"/>
                <w:szCs w:val="20"/>
              </w:rPr>
              <w:t xml:space="preserve">best practice </w:t>
            </w:r>
            <w:r w:rsidR="00B53768" w:rsidRPr="00BB6E09">
              <w:rPr>
                <w:sz w:val="20"/>
                <w:szCs w:val="20"/>
              </w:rPr>
              <w:t>hand and respiratory hygiene</w:t>
            </w:r>
            <w:r w:rsidR="00B53768">
              <w:rPr>
                <w:sz w:val="20"/>
                <w:szCs w:val="20"/>
              </w:rPr>
              <w:t xml:space="preserve">; avoiding face touching; adhering to practice cleaning and disinfection protocols; and use of the correct PPE and using it correctly in line with </w:t>
            </w:r>
            <w:r w:rsidR="00B53768" w:rsidRPr="00177449">
              <w:rPr>
                <w:sz w:val="20"/>
                <w:szCs w:val="20"/>
              </w:rPr>
              <w:t>applicable</w:t>
            </w:r>
            <w:r w:rsidR="00B53768">
              <w:rPr>
                <w:sz w:val="20"/>
                <w:szCs w:val="20"/>
              </w:rPr>
              <w:t xml:space="preserve"> </w:t>
            </w:r>
            <w:hyperlink r:id="rId20" w:history="1">
              <w:r w:rsidR="00B53768" w:rsidRPr="00177449">
                <w:rPr>
                  <w:rStyle w:val="Hyperlink"/>
                  <w:sz w:val="20"/>
                  <w:szCs w:val="20"/>
                </w:rPr>
                <w:t xml:space="preserve">official </w:t>
              </w:r>
              <w:r w:rsidR="009117C9">
                <w:rPr>
                  <w:rStyle w:val="Hyperlink"/>
                  <w:sz w:val="20"/>
                  <w:szCs w:val="20"/>
                </w:rPr>
                <w:t>i</w:t>
              </w:r>
              <w:r w:rsidR="009117C9" w:rsidRPr="00177449">
                <w:rPr>
                  <w:rStyle w:val="Hyperlink"/>
                  <w:sz w:val="20"/>
                  <w:szCs w:val="20"/>
                </w:rPr>
                <w:t xml:space="preserve">nfection </w:t>
              </w:r>
              <w:r w:rsidR="00B53768" w:rsidRPr="00177449">
                <w:rPr>
                  <w:rStyle w:val="Hyperlink"/>
                  <w:sz w:val="20"/>
                  <w:szCs w:val="20"/>
                </w:rPr>
                <w:t>prevention and control (IPC)</w:t>
              </w:r>
            </w:hyperlink>
            <w:r w:rsidR="00B53768" w:rsidRPr="00177449">
              <w:rPr>
                <w:sz w:val="20"/>
                <w:szCs w:val="20"/>
              </w:rPr>
              <w:t xml:space="preserve"> </w:t>
            </w:r>
            <w:r w:rsidR="00B53768">
              <w:rPr>
                <w:sz w:val="20"/>
                <w:szCs w:val="20"/>
              </w:rPr>
              <w:t>f</w:t>
            </w:r>
            <w:r w:rsidR="00B53768" w:rsidRPr="00177449">
              <w:rPr>
                <w:sz w:val="20"/>
                <w:szCs w:val="20"/>
              </w:rPr>
              <w:t>or healthcare providers in the UK</w:t>
            </w:r>
            <w:r w:rsidR="009117C9">
              <w:rPr>
                <w:sz w:val="20"/>
                <w:szCs w:val="20"/>
              </w:rPr>
              <w:t>.</w:t>
            </w:r>
          </w:p>
        </w:tc>
      </w:tr>
      <w:tr w:rsidR="00B53768" w:rsidRPr="00D23062" w14:paraId="69FE2ACB" w14:textId="77777777" w:rsidTr="00762D9D">
        <w:tc>
          <w:tcPr>
            <w:tcW w:w="1005" w:type="dxa"/>
            <w:vMerge/>
          </w:tcPr>
          <w:p w14:paraId="638E19C9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D802D41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1954EC69" w14:textId="12F38F88" w:rsidR="00B53768" w:rsidRPr="00177449" w:rsidRDefault="00B53768" w:rsidP="00762D9D">
            <w:pPr>
              <w:rPr>
                <w:sz w:val="20"/>
                <w:szCs w:val="20"/>
              </w:rPr>
            </w:pPr>
            <w:r w:rsidRPr="00177449">
              <w:rPr>
                <w:sz w:val="20"/>
                <w:szCs w:val="20"/>
              </w:rPr>
              <w:t xml:space="preserve">Protocols </w:t>
            </w:r>
            <w:r>
              <w:rPr>
                <w:sz w:val="20"/>
                <w:szCs w:val="20"/>
              </w:rPr>
              <w:t xml:space="preserve">are </w:t>
            </w:r>
            <w:r w:rsidRPr="00177449">
              <w:rPr>
                <w:sz w:val="20"/>
                <w:szCs w:val="20"/>
              </w:rPr>
              <w:t xml:space="preserve">in place to identify clinically vulnerable and clinically extremely vulnerable staff/patients and additional safeguards based on the stage of </w:t>
            </w:r>
            <w:r w:rsidR="009117C9">
              <w:rPr>
                <w:sz w:val="20"/>
                <w:szCs w:val="20"/>
              </w:rPr>
              <w:t xml:space="preserve">the </w:t>
            </w:r>
            <w:r w:rsidRPr="00177449">
              <w:rPr>
                <w:sz w:val="20"/>
                <w:szCs w:val="20"/>
              </w:rPr>
              <w:t>pandemic and official advice</w:t>
            </w:r>
            <w:r w:rsidR="009117C9">
              <w:rPr>
                <w:sz w:val="20"/>
                <w:szCs w:val="20"/>
              </w:rPr>
              <w:t>.</w:t>
            </w:r>
          </w:p>
        </w:tc>
      </w:tr>
      <w:tr w:rsidR="00B53768" w:rsidRPr="00D23062" w14:paraId="4ED9A372" w14:textId="77777777" w:rsidTr="00762D9D">
        <w:tc>
          <w:tcPr>
            <w:tcW w:w="1005" w:type="dxa"/>
            <w:vMerge/>
          </w:tcPr>
          <w:p w14:paraId="56BCA5DB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1E33A2EB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3DFDDB7A" w14:textId="24D5FDB2" w:rsidR="00B53768" w:rsidRPr="009117C9" w:rsidRDefault="00B53768" w:rsidP="00415625">
            <w:pPr>
              <w:rPr>
                <w:sz w:val="20"/>
                <w:szCs w:val="20"/>
              </w:rPr>
            </w:pPr>
            <w:r w:rsidRPr="009117C9">
              <w:rPr>
                <w:sz w:val="20"/>
                <w:szCs w:val="20"/>
              </w:rPr>
              <w:t xml:space="preserve">Clinical procedures </w:t>
            </w:r>
            <w:r w:rsidR="00057ED7" w:rsidRPr="009117C9">
              <w:rPr>
                <w:sz w:val="20"/>
                <w:szCs w:val="20"/>
              </w:rPr>
              <w:t xml:space="preserve">are </w:t>
            </w:r>
            <w:r w:rsidRPr="009117C9">
              <w:rPr>
                <w:sz w:val="20"/>
                <w:szCs w:val="20"/>
              </w:rPr>
              <w:t>stopped/paused/continued based on Covid-19 and non-Covid-19 related risks to patients and staff.</w:t>
            </w:r>
            <w:r w:rsidR="00057ED7" w:rsidRPr="009117C9">
              <w:rPr>
                <w:sz w:val="20"/>
                <w:szCs w:val="20"/>
              </w:rPr>
              <w:t xml:space="preserve"> This is done</w:t>
            </w:r>
            <w:r w:rsidRPr="009117C9">
              <w:rPr>
                <w:sz w:val="20"/>
                <w:szCs w:val="20"/>
              </w:rPr>
              <w:t xml:space="preserve"> </w:t>
            </w:r>
            <w:r w:rsidR="00057ED7" w:rsidRPr="009117C9">
              <w:rPr>
                <w:sz w:val="20"/>
                <w:szCs w:val="20"/>
              </w:rPr>
              <w:t>i</w:t>
            </w:r>
            <w:r w:rsidRPr="009117C9">
              <w:rPr>
                <w:sz w:val="20"/>
                <w:szCs w:val="20"/>
              </w:rPr>
              <w:t>n line with</w:t>
            </w:r>
            <w:r w:rsidR="00415625" w:rsidRPr="009117C9">
              <w:rPr>
                <w:sz w:val="20"/>
                <w:szCs w:val="20"/>
              </w:rPr>
              <w:t xml:space="preserve"> AIHHP/BAA/BSA and BSHAA Covid-19 guidance – </w:t>
            </w:r>
            <w:hyperlink r:id="rId21" w:history="1">
              <w:r w:rsidR="00415625" w:rsidRPr="00A8645C">
                <w:rPr>
                  <w:rStyle w:val="Hyperlink"/>
                  <w:sz w:val="20"/>
                  <w:szCs w:val="20"/>
                </w:rPr>
                <w:t>https://www.bshaa.com/coronavirus/practitioners</w:t>
              </w:r>
            </w:hyperlink>
            <w:r w:rsidR="009117C9">
              <w:rPr>
                <w:rStyle w:val="Hyperlink"/>
                <w:sz w:val="20"/>
                <w:szCs w:val="20"/>
              </w:rPr>
              <w:t>.</w:t>
            </w:r>
            <w:r w:rsidR="00415625" w:rsidRPr="009117C9">
              <w:rPr>
                <w:sz w:val="20"/>
                <w:szCs w:val="20"/>
              </w:rPr>
              <w:t xml:space="preserve"> </w:t>
            </w:r>
          </w:p>
        </w:tc>
      </w:tr>
      <w:tr w:rsidR="00B53768" w:rsidRPr="00D23062" w14:paraId="6AFB7BA4" w14:textId="77777777" w:rsidTr="00762D9D">
        <w:tc>
          <w:tcPr>
            <w:tcW w:w="1005" w:type="dxa"/>
            <w:vMerge/>
          </w:tcPr>
          <w:p w14:paraId="0E603B3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1CCD3914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0813644C" w14:textId="05F1AE66" w:rsidR="00B53768" w:rsidRPr="00BB6E09" w:rsidRDefault="00916C7F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control measures </w:t>
            </w:r>
            <w:r w:rsidR="009117C9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in place to aid social distancing</w:t>
            </w:r>
            <w:r w:rsidR="009117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for example</w:t>
            </w:r>
            <w:r w:rsidR="004E60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floor markings to aid social distancing, </w:t>
            </w:r>
            <w:r w:rsidR="009117C9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Perspex shields in the reception area to reduce the risk of virus transmission where social distancing is difficult</w:t>
            </w:r>
            <w:r w:rsidR="009117C9">
              <w:rPr>
                <w:sz w:val="20"/>
                <w:szCs w:val="20"/>
              </w:rPr>
              <w:t>.</w:t>
            </w:r>
          </w:p>
        </w:tc>
      </w:tr>
      <w:tr w:rsidR="00B53768" w:rsidRPr="00D23062" w14:paraId="448CEC3F" w14:textId="77777777" w:rsidTr="00762D9D">
        <w:tc>
          <w:tcPr>
            <w:tcW w:w="1005" w:type="dxa"/>
            <w:vMerge/>
          </w:tcPr>
          <w:p w14:paraId="4CC34015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797E490E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1364" w:type="dxa"/>
          </w:tcPr>
          <w:p w14:paraId="7CC59FB5" w14:textId="239EC202" w:rsidR="00EB7510" w:rsidRPr="00177449" w:rsidRDefault="00EB7510" w:rsidP="0076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protocol is in place in case a suspect</w:t>
            </w:r>
            <w:r w:rsidR="009117C9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/confirmed case of Covid-19 enters the practice. This includes how to isolate, support, exit</w:t>
            </w:r>
            <w:r w:rsidR="009117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clean and disinfect the </w:t>
            </w:r>
            <w:r w:rsidR="003866EA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B53768" w:rsidRPr="00D23062" w14:paraId="51048D6B" w14:textId="77777777" w:rsidTr="00762D9D">
        <w:tc>
          <w:tcPr>
            <w:tcW w:w="1005" w:type="dxa"/>
            <w:vMerge/>
          </w:tcPr>
          <w:p w14:paraId="6D5012B6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33EACA8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370911491"/>
            <w:placeholder>
              <w:docPart w:val="AF4FD30966D846B68A8775D06E4A811B"/>
            </w:placeholder>
            <w:showingPlcHdr/>
          </w:sdtPr>
          <w:sdtEndPr/>
          <w:sdtContent>
            <w:tc>
              <w:tcPr>
                <w:tcW w:w="11364" w:type="dxa"/>
              </w:tcPr>
              <w:p w14:paraId="51695591" w14:textId="1673D2F5" w:rsidR="00B53768" w:rsidRPr="00177449" w:rsidRDefault="00EB7510" w:rsidP="00762D9D">
                <w:pPr>
                  <w:rPr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3768" w:rsidRPr="00D23062" w14:paraId="252CBA2D" w14:textId="77777777" w:rsidTr="00762D9D">
        <w:trPr>
          <w:trHeight w:val="144"/>
        </w:trPr>
        <w:tc>
          <w:tcPr>
            <w:tcW w:w="1005" w:type="dxa"/>
            <w:vMerge/>
          </w:tcPr>
          <w:p w14:paraId="36B2115F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685138A2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523060641"/>
            <w:placeholder>
              <w:docPart w:val="BD3DB58CEFEA4CD0AE328A63701DF00E"/>
            </w:placeholder>
          </w:sdtPr>
          <w:sdtEndPr/>
          <w:sdtContent>
            <w:tc>
              <w:tcPr>
                <w:tcW w:w="11364" w:type="dxa"/>
              </w:tcPr>
              <w:p w14:paraId="0EF697DD" w14:textId="1A3975A4" w:rsidR="00B53768" w:rsidRPr="00177449" w:rsidRDefault="00EB7510" w:rsidP="00762D9D">
                <w:pPr>
                  <w:rPr>
                    <w:sz w:val="20"/>
                    <w:szCs w:val="20"/>
                  </w:rPr>
                </w:pPr>
                <w:r w:rsidRPr="00D23062">
                  <w:rPr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3768" w:rsidRPr="00D23062" w14:paraId="57A665F2" w14:textId="77777777" w:rsidTr="00762D9D">
        <w:tc>
          <w:tcPr>
            <w:tcW w:w="1005" w:type="dxa"/>
            <w:vMerge/>
          </w:tcPr>
          <w:p w14:paraId="3FEF0F5D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12D3368" w14:textId="77777777" w:rsidR="00B53768" w:rsidRPr="00D23062" w:rsidRDefault="00B53768" w:rsidP="00762D9D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2013334633"/>
            <w:placeholder>
              <w:docPart w:val="D6703DBDCC714CBBAE7DA7CE44C5F1D5"/>
            </w:placeholder>
          </w:sdtPr>
          <w:sdtEndPr/>
          <w:sdtContent>
            <w:tc>
              <w:tcPr>
                <w:tcW w:w="11364" w:type="dxa"/>
              </w:tcPr>
              <w:p w14:paraId="4E1A07B4" w14:textId="6B165F28" w:rsidR="00B53768" w:rsidRPr="00D23062" w:rsidRDefault="00EB7510" w:rsidP="00762D9D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D23062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102C1AC" w14:textId="77777777" w:rsidR="00F64A1E" w:rsidRDefault="00F64A1E" w:rsidP="00F64A1E"/>
    <w:p w14:paraId="7B907D27" w14:textId="711E4989" w:rsidR="00F64A1E" w:rsidRDefault="00F64A1E" w:rsidP="006E2CA9"/>
    <w:p w14:paraId="2AF3CF4B" w14:textId="77777777" w:rsidR="00F64A1E" w:rsidRDefault="00F64A1E" w:rsidP="006E2CA9"/>
    <w:sectPr w:rsidR="00F64A1E" w:rsidSect="00177449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F0A53" w14:textId="77777777" w:rsidR="00D85621" w:rsidRDefault="00D85621" w:rsidP="006E2CA9">
      <w:pPr>
        <w:spacing w:after="0" w:line="240" w:lineRule="auto"/>
      </w:pPr>
      <w:r>
        <w:separator/>
      </w:r>
    </w:p>
  </w:endnote>
  <w:endnote w:type="continuationSeparator" w:id="0">
    <w:p w14:paraId="43C5896D" w14:textId="77777777" w:rsidR="00D85621" w:rsidRDefault="00D85621" w:rsidP="006E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9C32" w14:textId="77777777" w:rsidR="00BF06C7" w:rsidRDefault="00BF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E217" w14:textId="77777777" w:rsidR="00BF06C7" w:rsidRDefault="00BF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E422" w14:textId="77777777" w:rsidR="00BF06C7" w:rsidRDefault="00BF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B555" w14:textId="77777777" w:rsidR="00D85621" w:rsidRDefault="00D85621" w:rsidP="006E2CA9">
      <w:pPr>
        <w:spacing w:after="0" w:line="240" w:lineRule="auto"/>
      </w:pPr>
      <w:r>
        <w:separator/>
      </w:r>
    </w:p>
  </w:footnote>
  <w:footnote w:type="continuationSeparator" w:id="0">
    <w:p w14:paraId="17680062" w14:textId="77777777" w:rsidR="00D85621" w:rsidRDefault="00D85621" w:rsidP="006E2CA9">
      <w:pPr>
        <w:spacing w:after="0" w:line="240" w:lineRule="auto"/>
      </w:pPr>
      <w:r>
        <w:continuationSeparator/>
      </w:r>
    </w:p>
  </w:footnote>
  <w:footnote w:id="1">
    <w:p w14:paraId="5774D5E9" w14:textId="77777777" w:rsidR="0096394B" w:rsidRPr="00A8645C" w:rsidRDefault="0096394B" w:rsidP="0096394B">
      <w:pPr>
        <w:autoSpaceDE w:val="0"/>
        <w:autoSpaceDN w:val="0"/>
        <w:adjustRightInd w:val="0"/>
        <w:spacing w:after="0" w:line="240" w:lineRule="auto"/>
        <w:contextualSpacing/>
        <w:rPr>
          <w:sz w:val="16"/>
          <w:szCs w:val="16"/>
          <w:lang w:val="en-US"/>
        </w:rPr>
      </w:pPr>
      <w:r w:rsidRPr="00A8645C">
        <w:rPr>
          <w:rStyle w:val="FootnoteReference"/>
          <w:sz w:val="16"/>
          <w:szCs w:val="16"/>
        </w:rPr>
        <w:footnoteRef/>
      </w:r>
      <w:r w:rsidRPr="00A8645C">
        <w:rPr>
          <w:sz w:val="16"/>
          <w:szCs w:val="16"/>
        </w:rPr>
        <w:t xml:space="preserve"> </w:t>
      </w:r>
      <w:r w:rsidRPr="00A8645C">
        <w:rPr>
          <w:sz w:val="16"/>
          <w:szCs w:val="16"/>
          <w:lang w:val="en-US"/>
        </w:rPr>
        <w:t>11 May 2020, HM Government, Working safely during Covid-19 in shops and branches</w:t>
      </w:r>
      <w:r w:rsidRPr="00A8645C">
        <w:rPr>
          <w:sz w:val="16"/>
          <w:szCs w:val="16"/>
        </w:rPr>
        <w:t xml:space="preserve">, </w:t>
      </w:r>
      <w:hyperlink r:id="rId1" w:history="1">
        <w:r w:rsidRPr="00A8645C">
          <w:rPr>
            <w:rStyle w:val="Hyperlink"/>
            <w:sz w:val="16"/>
            <w:szCs w:val="16"/>
          </w:rPr>
          <w:t>Section 1</w:t>
        </w:r>
      </w:hyperlink>
      <w:r w:rsidRPr="00A8645C">
        <w:rPr>
          <w:sz w:val="16"/>
          <w:szCs w:val="16"/>
        </w:rPr>
        <w:t xml:space="preserve"> </w:t>
      </w:r>
    </w:p>
  </w:footnote>
  <w:footnote w:id="2">
    <w:p w14:paraId="383F3658" w14:textId="77777777" w:rsidR="0096394B" w:rsidRPr="00A8645C" w:rsidRDefault="0096394B" w:rsidP="0096394B">
      <w:pPr>
        <w:pStyle w:val="FootnoteText"/>
        <w:contextualSpacing/>
        <w:rPr>
          <w:sz w:val="16"/>
          <w:szCs w:val="16"/>
          <w:lang w:val="en-US"/>
        </w:rPr>
      </w:pPr>
      <w:r w:rsidRPr="00A8645C">
        <w:rPr>
          <w:rStyle w:val="FootnoteReference"/>
          <w:sz w:val="16"/>
          <w:szCs w:val="16"/>
        </w:rPr>
        <w:footnoteRef/>
      </w:r>
      <w:r w:rsidRPr="00A8645C">
        <w:rPr>
          <w:sz w:val="16"/>
          <w:szCs w:val="16"/>
        </w:rPr>
        <w:t xml:space="preserve"> </w:t>
      </w:r>
      <w:r w:rsidRPr="00A8645C">
        <w:rPr>
          <w:sz w:val="16"/>
          <w:szCs w:val="16"/>
          <w:lang w:val="en-US"/>
        </w:rPr>
        <w:t xml:space="preserve">11 May 2020, HM Government, Working safely during Covid-19 in shops and branches, </w:t>
      </w:r>
      <w:hyperlink r:id="rId2" w:anchor="shops-1-1" w:history="1">
        <w:r w:rsidRPr="00A8645C">
          <w:rPr>
            <w:rStyle w:val="Hyperlink"/>
            <w:sz w:val="16"/>
            <w:szCs w:val="16"/>
            <w:lang w:val="en-US"/>
          </w:rPr>
          <w:t>Section 1.2</w:t>
        </w:r>
      </w:hyperlink>
      <w:r w:rsidRPr="00A8645C">
        <w:rPr>
          <w:sz w:val="16"/>
          <w:szCs w:val="16"/>
          <w:lang w:val="en-US"/>
        </w:rPr>
        <w:t xml:space="preserve"> </w:t>
      </w:r>
    </w:p>
  </w:footnote>
  <w:footnote w:id="3">
    <w:p w14:paraId="1B98D564" w14:textId="77777777" w:rsidR="005745D4" w:rsidRPr="009117C9" w:rsidRDefault="005745D4" w:rsidP="006E2CA9">
      <w:pPr>
        <w:pStyle w:val="FootnoteText"/>
        <w:contextualSpacing/>
        <w:rPr>
          <w:sz w:val="16"/>
          <w:szCs w:val="16"/>
          <w:lang w:val="en-US"/>
        </w:rPr>
      </w:pPr>
      <w:r w:rsidRPr="009117C9">
        <w:rPr>
          <w:rStyle w:val="FootnoteReference"/>
          <w:sz w:val="16"/>
          <w:szCs w:val="16"/>
        </w:rPr>
        <w:footnoteRef/>
      </w:r>
      <w:r w:rsidRPr="009117C9">
        <w:rPr>
          <w:sz w:val="16"/>
          <w:szCs w:val="16"/>
        </w:rPr>
        <w:t xml:space="preserve"> </w:t>
      </w:r>
      <w:r w:rsidRPr="009117C9">
        <w:rPr>
          <w:sz w:val="16"/>
          <w:szCs w:val="16"/>
          <w:lang w:val="en-US"/>
        </w:rPr>
        <w:t>11 May 2020, HM Government, Working safely during Covid-19 in shops and branches,</w:t>
      </w:r>
      <w:r w:rsidRPr="009117C9">
        <w:rPr>
          <w:sz w:val="16"/>
          <w:szCs w:val="16"/>
        </w:rPr>
        <w:t xml:space="preserve"> </w:t>
      </w:r>
      <w:hyperlink r:id="rId3" w:anchor="shops-1-1" w:history="1">
        <w:r w:rsidRPr="009117C9">
          <w:rPr>
            <w:rStyle w:val="Hyperlink"/>
            <w:sz w:val="16"/>
            <w:szCs w:val="16"/>
          </w:rPr>
          <w:t>https://www.gov.uk/guidance/working-safely-during-coronavirus-covid-19/shops-and-branches#shops-1-1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01DC" w14:textId="77777777" w:rsidR="00BF06C7" w:rsidRDefault="00BF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B814A" w14:textId="77777777" w:rsidR="00BF06C7" w:rsidRDefault="00B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B311E" w14:textId="77777777" w:rsidR="00BF06C7" w:rsidRDefault="00B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017E"/>
    <w:multiLevelType w:val="hybridMultilevel"/>
    <w:tmpl w:val="F78A2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D52E2"/>
    <w:multiLevelType w:val="hybridMultilevel"/>
    <w:tmpl w:val="08E0F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3001"/>
    <w:multiLevelType w:val="hybridMultilevel"/>
    <w:tmpl w:val="B50E51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A9"/>
    <w:rsid w:val="000150E4"/>
    <w:rsid w:val="00054513"/>
    <w:rsid w:val="0005540D"/>
    <w:rsid w:val="00057ED7"/>
    <w:rsid w:val="00080760"/>
    <w:rsid w:val="0011134A"/>
    <w:rsid w:val="00177449"/>
    <w:rsid w:val="001A3EA1"/>
    <w:rsid w:val="001B359E"/>
    <w:rsid w:val="001D4E2D"/>
    <w:rsid w:val="001E7D8A"/>
    <w:rsid w:val="00264F20"/>
    <w:rsid w:val="00380C38"/>
    <w:rsid w:val="003866EA"/>
    <w:rsid w:val="00415625"/>
    <w:rsid w:val="004D1B47"/>
    <w:rsid w:val="004E60A3"/>
    <w:rsid w:val="004F661E"/>
    <w:rsid w:val="00532F2B"/>
    <w:rsid w:val="005745D4"/>
    <w:rsid w:val="00575407"/>
    <w:rsid w:val="006125BF"/>
    <w:rsid w:val="0061539F"/>
    <w:rsid w:val="0066754A"/>
    <w:rsid w:val="006E2CA9"/>
    <w:rsid w:val="006F1A0A"/>
    <w:rsid w:val="00762D9D"/>
    <w:rsid w:val="00803923"/>
    <w:rsid w:val="00867246"/>
    <w:rsid w:val="008D31A1"/>
    <w:rsid w:val="009117C9"/>
    <w:rsid w:val="00916C7F"/>
    <w:rsid w:val="009550C1"/>
    <w:rsid w:val="00955386"/>
    <w:rsid w:val="0096394B"/>
    <w:rsid w:val="00A84BEC"/>
    <w:rsid w:val="00A8645C"/>
    <w:rsid w:val="00AC0B93"/>
    <w:rsid w:val="00B53768"/>
    <w:rsid w:val="00B716B5"/>
    <w:rsid w:val="00B7285B"/>
    <w:rsid w:val="00B90D83"/>
    <w:rsid w:val="00BB6E09"/>
    <w:rsid w:val="00BF06C7"/>
    <w:rsid w:val="00C21852"/>
    <w:rsid w:val="00CA3DEF"/>
    <w:rsid w:val="00D00534"/>
    <w:rsid w:val="00D85621"/>
    <w:rsid w:val="00EB7510"/>
    <w:rsid w:val="00F64A1E"/>
    <w:rsid w:val="00F87F54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E58E"/>
  <w15:chartTrackingRefBased/>
  <w15:docId w15:val="{04F52D5E-B816-437E-BACC-670058C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A9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CA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CA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CA9"/>
    <w:rPr>
      <w:rFonts w:ascii="Century Gothic" w:eastAsiaTheme="majorEastAsia" w:hAnsi="Century Gothic" w:cstheme="majorBidi"/>
      <w:b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CA9"/>
    <w:rPr>
      <w:rFonts w:ascii="Century Gothic" w:eastAsiaTheme="majorEastAsia" w:hAnsi="Century Gothic" w:cstheme="majorBidi"/>
      <w:b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6E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C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CA9"/>
    <w:rPr>
      <w:rFonts w:ascii="Century Gothic" w:hAnsi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2CA9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2CA9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2CA9"/>
    <w:rPr>
      <w:rFonts w:ascii="Calibri" w:hAnsi="Calibri" w:cs="Calibri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E2CA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4B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B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C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A8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C"/>
    <w:rPr>
      <w:rFonts w:ascii="Century Gothic" w:hAnsi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E2D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E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5D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F2B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se.gov.uk/simple-health-safety/risk/index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bshaa.com/coronavirus/practition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seni.gov.uk/topic/covid-19-advice-and-guidance-places-wor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gov.uk/government/publications/wuhan-novel-coronavirus-infection-prevention-and-contr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gov.uk/risk/controlling-risks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assets.publishing.service.gov.uk/media/5eb97021d3bf7f5d43765cbf/staying-covid-19-secur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he-ncha.com/downloads/covid-19/A_framework_for_community_audiology_providers.pd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uidance/working-safely-during-coronavirus-covid-19/shops-and-branches" TargetMode="External"/><Relationship Id="rId2" Type="http://schemas.openxmlformats.org/officeDocument/2006/relationships/hyperlink" Target="https://www.gov.uk/guidance/working-safely-during-coronavirus-covid-19/shops-and-branches" TargetMode="External"/><Relationship Id="rId1" Type="http://schemas.openxmlformats.org/officeDocument/2006/relationships/hyperlink" Target="https://www.gov.uk/guidance/working-safely-during-coronavirus-covid-19/shops-and-branch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EF974303F34360AC8377232586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CE30-F0EF-4AE4-BC34-B8E5D7487763}"/>
      </w:docPartPr>
      <w:docPartBody>
        <w:p w:rsidR="007D18C3" w:rsidRDefault="00A97667" w:rsidP="00A97667">
          <w:pPr>
            <w:pStyle w:val="60EF974303F34360AC8377232586C174"/>
          </w:pPr>
          <w:r w:rsidRPr="007A16A2">
            <w:rPr>
              <w:rStyle w:val="PlaceholderText"/>
            </w:rPr>
            <w:t>Choose an item.</w:t>
          </w:r>
        </w:p>
      </w:docPartBody>
    </w:docPart>
    <w:docPart>
      <w:docPartPr>
        <w:name w:val="F97D08A8BC194EF4B51A83DEBCE3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D789-CCCD-4DFC-86D8-5266B4749C63}"/>
      </w:docPartPr>
      <w:docPartBody>
        <w:p w:rsidR="007D18C3" w:rsidRDefault="00A97667" w:rsidP="00A97667">
          <w:pPr>
            <w:pStyle w:val="F97D08A8BC194EF4B51A83DEBCE3230A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C07B1DD402457285A73A62C2E2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2855-56D6-4D90-AE46-6AC5DC6C59BD}"/>
      </w:docPartPr>
      <w:docPartBody>
        <w:p w:rsidR="007D18C3" w:rsidRDefault="00A97667" w:rsidP="00A97667">
          <w:pPr>
            <w:pStyle w:val="05C07B1DD402457285A73A62C2E22F7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90C117CAE4C8C8B63B6BDA8B2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6488-91C7-4903-95A5-9EFF7AF86CD5}"/>
      </w:docPartPr>
      <w:docPartBody>
        <w:p w:rsidR="007D18C3" w:rsidRDefault="00A97667" w:rsidP="00A97667">
          <w:pPr>
            <w:pStyle w:val="92490C117CAE4C8C8B63B6BDA8B28C7E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6F7596CC4548389017A9B8DFC4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FE71-B405-44F7-9C45-EFC05B53D5B4}"/>
      </w:docPartPr>
      <w:docPartBody>
        <w:p w:rsidR="00A65B61" w:rsidRDefault="007D18C3" w:rsidP="007D18C3">
          <w:pPr>
            <w:pStyle w:val="4E6F7596CC4548389017A9B8DFC4E450"/>
          </w:pPr>
          <w:r w:rsidRPr="007A16A2">
            <w:rPr>
              <w:rStyle w:val="PlaceholderText"/>
            </w:rPr>
            <w:t>Choose an item.</w:t>
          </w:r>
        </w:p>
      </w:docPartBody>
    </w:docPart>
    <w:docPart>
      <w:docPartPr>
        <w:name w:val="7E95DE72AE3645379A1448C68E73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F866-1E04-4997-A360-CD5B909A21C9}"/>
      </w:docPartPr>
      <w:docPartBody>
        <w:p w:rsidR="00A65B61" w:rsidRDefault="007D18C3" w:rsidP="007D18C3">
          <w:pPr>
            <w:pStyle w:val="7E95DE72AE3645379A1448C68E73936A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4963A8C7845019F38B5ACE15C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BA29-1B35-4C90-8855-92B6B4E94B4D}"/>
      </w:docPartPr>
      <w:docPartBody>
        <w:p w:rsidR="00A65B61" w:rsidRDefault="007D18C3" w:rsidP="007D18C3">
          <w:pPr>
            <w:pStyle w:val="D2F4963A8C7845019F38B5ACE15C28F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577C0AA5748CE885E7D655115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1AD7-5FA3-43F0-9990-69A906444D45}"/>
      </w:docPartPr>
      <w:docPartBody>
        <w:p w:rsidR="00A65B61" w:rsidRDefault="007D18C3" w:rsidP="007D18C3">
          <w:pPr>
            <w:pStyle w:val="45D577C0AA5748CE885E7D6551158EA8"/>
          </w:pPr>
          <w:r w:rsidRPr="007A1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A246D88C7436E81D06E987188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CAB7-C1CA-43C1-A517-6D7E5AF332FD}"/>
      </w:docPartPr>
      <w:docPartBody>
        <w:p w:rsidR="00A65B61" w:rsidRDefault="007D18C3" w:rsidP="007D18C3">
          <w:pPr>
            <w:pStyle w:val="2A3A246D88C7436E81D06E987188344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5EE546D6844D185939D62953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FA78-6196-45F6-A356-39F23ECC4853}"/>
      </w:docPartPr>
      <w:docPartBody>
        <w:p w:rsidR="00A65B61" w:rsidRDefault="007D18C3" w:rsidP="007D18C3">
          <w:pPr>
            <w:pStyle w:val="1E45EE546D6844D185939D62953DC92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07B5FBF5441C5B616895C6C6B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15C2-ABB9-4735-BF61-9DDCB1D986C1}"/>
      </w:docPartPr>
      <w:docPartBody>
        <w:p w:rsidR="00A65B61" w:rsidRDefault="007D18C3" w:rsidP="007D18C3">
          <w:pPr>
            <w:pStyle w:val="CE107B5FBF5441C5B616895C6C6B23A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CB331825447E7B460F94D6271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7156-F051-426E-A250-A86E5742689B}"/>
      </w:docPartPr>
      <w:docPartBody>
        <w:p w:rsidR="00A65B61" w:rsidRDefault="007D18C3" w:rsidP="007D18C3">
          <w:pPr>
            <w:pStyle w:val="88FCB331825447E7B460F94D62711D9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C14F5E00843AA944800BFA319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CA9D-E4B1-42FC-B625-26CACF5DC94F}"/>
      </w:docPartPr>
      <w:docPartBody>
        <w:p w:rsidR="00A65B61" w:rsidRDefault="007D18C3" w:rsidP="007D18C3">
          <w:pPr>
            <w:pStyle w:val="707C14F5E00843AA944800BFA319297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857A6AB448CA8728EA74B2C0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039A-B2EE-4E26-942C-690E5F7AE9DB}"/>
      </w:docPartPr>
      <w:docPartBody>
        <w:p w:rsidR="00A65B61" w:rsidRDefault="007D18C3" w:rsidP="007D18C3">
          <w:pPr>
            <w:pStyle w:val="33B2857A6AB448CA8728EA74B2C07AF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63F457C44409AAEE0D9F2B077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91BD-66B3-4251-B4F1-1232D1F137C2}"/>
      </w:docPartPr>
      <w:docPartBody>
        <w:p w:rsidR="00A65B61" w:rsidRDefault="007D18C3" w:rsidP="007D18C3">
          <w:pPr>
            <w:pStyle w:val="82163F457C44409AAEE0D9F2B077AA5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E08594EC046B2A64675D053DB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A9F9-D081-4ACE-ABA4-EA917E0AF356}"/>
      </w:docPartPr>
      <w:docPartBody>
        <w:p w:rsidR="00A65B61" w:rsidRDefault="007D18C3" w:rsidP="007D18C3">
          <w:pPr>
            <w:pStyle w:val="432E08594EC046B2A64675D053DB2BF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59F93EDE4486D944EC4FE264C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9B84-A524-4F7C-BD0E-AB8DBA44917A}"/>
      </w:docPartPr>
      <w:docPartBody>
        <w:p w:rsidR="00A65B61" w:rsidRDefault="007D18C3" w:rsidP="007D18C3">
          <w:pPr>
            <w:pStyle w:val="45159F93EDE4486D944EC4FE264C6978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2016F50654213A43677FCAF82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076E-943B-4215-B2D6-01590C831534}"/>
      </w:docPartPr>
      <w:docPartBody>
        <w:p w:rsidR="00A65B61" w:rsidRDefault="007D18C3" w:rsidP="007D18C3">
          <w:pPr>
            <w:pStyle w:val="3EA2016F50654213A43677FCAF824103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F90A64F08468A8B81B348E2BD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E0E1-275A-4893-91F6-2579A63E9CDF}"/>
      </w:docPartPr>
      <w:docPartBody>
        <w:p w:rsidR="00A65B61" w:rsidRDefault="007D18C3" w:rsidP="007D18C3">
          <w:pPr>
            <w:pStyle w:val="545F90A64F08468A8B81B348E2BD682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7653E77264EA4801930CBDA79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E9D2-D068-4AF2-9F13-8142ACFB6EEE}"/>
      </w:docPartPr>
      <w:docPartBody>
        <w:p w:rsidR="00A65B61" w:rsidRDefault="007D18C3" w:rsidP="007D18C3">
          <w:pPr>
            <w:pStyle w:val="5837653E77264EA4801930CBDA799CE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06FFD0E9040E4A1E2A9B51DAC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5962-3BF1-49BA-AD36-99615B069779}"/>
      </w:docPartPr>
      <w:docPartBody>
        <w:p w:rsidR="00A65B61" w:rsidRDefault="007D18C3" w:rsidP="007D18C3">
          <w:pPr>
            <w:pStyle w:val="B3A06FFD0E9040E4A1E2A9B51DAC09F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768119124412AB81B54FACF80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BBFB-93ED-448C-BAE0-EA13FA05A11C}"/>
      </w:docPartPr>
      <w:docPartBody>
        <w:p w:rsidR="00A65B61" w:rsidRDefault="007D18C3" w:rsidP="007D18C3">
          <w:pPr>
            <w:pStyle w:val="726768119124412AB81B54FACF80047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E7CE2BCDF4F7AB73C880AA743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912D-7B73-4291-A2F9-9E76B471B163}"/>
      </w:docPartPr>
      <w:docPartBody>
        <w:p w:rsidR="00A65B61" w:rsidRDefault="007D18C3" w:rsidP="007D18C3">
          <w:pPr>
            <w:pStyle w:val="C3FE7CE2BCDF4F7AB73C880AA743BE8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08C41990A402CB0108AE772DC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76FF-30CE-4421-919D-81A5BE5B34E1}"/>
      </w:docPartPr>
      <w:docPartBody>
        <w:p w:rsidR="00A65B61" w:rsidRDefault="007D18C3" w:rsidP="007D18C3">
          <w:pPr>
            <w:pStyle w:val="2BC08C41990A402CB0108AE772DC1BE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879CE92A4FA4A2C17BEC7105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F83C-67DB-4508-AA1A-1DBB1BA8C1C7}"/>
      </w:docPartPr>
      <w:docPartBody>
        <w:p w:rsidR="00A65B61" w:rsidRDefault="007D18C3" w:rsidP="007D18C3">
          <w:pPr>
            <w:pStyle w:val="F2B6879CE92A4FA4A2C17BEC7105943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05381346E4D15943F736A7F0B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45B4-13D0-4958-ACF2-FB65EDB51076}"/>
      </w:docPartPr>
      <w:docPartBody>
        <w:p w:rsidR="00A65B61" w:rsidRDefault="007D18C3" w:rsidP="007D18C3">
          <w:pPr>
            <w:pStyle w:val="4D705381346E4D15943F736A7F0B743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B89F1AEBD4680BC65C880AA69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F97-55DA-4147-9B49-A3350EFA888A}"/>
      </w:docPartPr>
      <w:docPartBody>
        <w:p w:rsidR="00A65B61" w:rsidRDefault="007D18C3" w:rsidP="007D18C3">
          <w:pPr>
            <w:pStyle w:val="559B89F1AEBD4680BC65C880AA697432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A8F12AC33497AB1C0B737AD8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011A-8E6E-4F18-A78B-19AF6DB90DEF}"/>
      </w:docPartPr>
      <w:docPartBody>
        <w:p w:rsidR="00A65B61" w:rsidRDefault="007D18C3" w:rsidP="007D18C3">
          <w:pPr>
            <w:pStyle w:val="F8CA8F12AC33497AB1C0B737AD88ED1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A187173AC49639D0BA10E311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085A-1AEE-4925-B3BC-3898D2428A91}"/>
      </w:docPartPr>
      <w:docPartBody>
        <w:p w:rsidR="00A65B61" w:rsidRDefault="007D18C3" w:rsidP="007D18C3">
          <w:pPr>
            <w:pStyle w:val="AD7A187173AC49639D0BA10E3115562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90937F9AC402AB50AB1C118C0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07DA-417E-4F90-9072-62CC0B2C389C}"/>
      </w:docPartPr>
      <w:docPartBody>
        <w:p w:rsidR="00A65B61" w:rsidRDefault="007D18C3" w:rsidP="007D18C3">
          <w:pPr>
            <w:pStyle w:val="2AB90937F9AC402AB50AB1C118C0CDD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D53D7121A40FC95CAA26AE138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0532-C76E-4DD0-BBA2-CCE909F7D1F3}"/>
      </w:docPartPr>
      <w:docPartBody>
        <w:p w:rsidR="00A65B61" w:rsidRDefault="007D18C3" w:rsidP="007D18C3">
          <w:pPr>
            <w:pStyle w:val="BBAD53D7121A40FC95CAA26AE1383FB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C9D65DC23493CA78C7C5BD6AC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5043-AB10-4689-BEB3-3C4CD9E6C63B}"/>
      </w:docPartPr>
      <w:docPartBody>
        <w:p w:rsidR="00A65B61" w:rsidRDefault="007D18C3" w:rsidP="007D18C3">
          <w:pPr>
            <w:pStyle w:val="76EC9D65DC23493CA78C7C5BD6ACE30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FA4DEB4D44EAFAA3A7B09658C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11C6-3389-47E7-9FB8-27D291DD5646}"/>
      </w:docPartPr>
      <w:docPartBody>
        <w:p w:rsidR="00A65B61" w:rsidRDefault="007D18C3" w:rsidP="007D18C3">
          <w:pPr>
            <w:pStyle w:val="076FA4DEB4D44EAFAA3A7B09658CA6DC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23B85074C4F0DB52273B9AF5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124E-9024-47C9-8400-9CE348B803F0}"/>
      </w:docPartPr>
      <w:docPartBody>
        <w:p w:rsidR="00A65B61" w:rsidRDefault="007D18C3" w:rsidP="007D18C3">
          <w:pPr>
            <w:pStyle w:val="59323B85074C4F0DB52273B9AF543D8A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DC1B6D760471D945015883698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7719-D0E8-4E0F-9CF7-414FF534966F}"/>
      </w:docPartPr>
      <w:docPartBody>
        <w:p w:rsidR="00A65B61" w:rsidRDefault="007D18C3" w:rsidP="007D18C3">
          <w:pPr>
            <w:pStyle w:val="18EDC1B6D760471D9450158836982A7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AB94651214CF6AD17E2E05E26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88B3-1D22-43E1-B06B-50D7EE9F54B0}"/>
      </w:docPartPr>
      <w:docPartBody>
        <w:p w:rsidR="00A65B61" w:rsidRDefault="007D18C3" w:rsidP="007D18C3">
          <w:pPr>
            <w:pStyle w:val="2DBAB94651214CF6AD17E2E05E2684BD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DD18202184FFDA53FC8F4451A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74D7-0A97-4372-BEF5-F31C78308414}"/>
      </w:docPartPr>
      <w:docPartBody>
        <w:p w:rsidR="00A65B61" w:rsidRDefault="007D18C3" w:rsidP="007D18C3">
          <w:pPr>
            <w:pStyle w:val="791DD18202184FFDA53FC8F4451A36D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A3E6AAB8F4CC28AD340FF50CA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E9D9-6D28-4696-A9B3-0DF7DEDFB00C}"/>
      </w:docPartPr>
      <w:docPartBody>
        <w:p w:rsidR="00A65B61" w:rsidRDefault="007D18C3" w:rsidP="007D18C3">
          <w:pPr>
            <w:pStyle w:val="F86A3E6AAB8F4CC28AD340FF50CA28F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F675CEA8C426786FD73903559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DE9D-0D9D-4837-B1AE-9D9CDAB73DAD}"/>
      </w:docPartPr>
      <w:docPartBody>
        <w:p w:rsidR="00A65B61" w:rsidRDefault="007D18C3" w:rsidP="007D18C3">
          <w:pPr>
            <w:pStyle w:val="484F675CEA8C426786FD73903559D34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E2C78DBB43C49782052C654D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7EA4-A70A-4FE6-B6F6-5E03321E795C}"/>
      </w:docPartPr>
      <w:docPartBody>
        <w:p w:rsidR="00A65B61" w:rsidRDefault="007D18C3" w:rsidP="007D18C3">
          <w:pPr>
            <w:pStyle w:val="0773E2C78DBB43C49782052C654D5429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47BC77CB43A4AC2C09A7D887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E99B-3028-4A61-931E-1BDBC1E75723}"/>
      </w:docPartPr>
      <w:docPartBody>
        <w:p w:rsidR="00A65B61" w:rsidRDefault="007D18C3" w:rsidP="007D18C3">
          <w:pPr>
            <w:pStyle w:val="E50A47BC77CB43A4AC2C09A7D887A97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3DBAE6B774E0CA9F97AFDBD02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03A0-04A6-4480-AC35-4CD3350E51CA}"/>
      </w:docPartPr>
      <w:docPartBody>
        <w:p w:rsidR="00A65B61" w:rsidRDefault="007D18C3" w:rsidP="007D18C3">
          <w:pPr>
            <w:pStyle w:val="9093DBAE6B774E0CA9F97AFDBD02BBF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B3F7611D47C5A59EA80CB882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73A7-BEFE-4B17-B93B-23E2D1A4A9A1}"/>
      </w:docPartPr>
      <w:docPartBody>
        <w:p w:rsidR="00A65B61" w:rsidRDefault="007D18C3" w:rsidP="007D18C3">
          <w:pPr>
            <w:pStyle w:val="5CEEB3F7611D47C5A59EA80CB882EA86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BFC8FA6F84834AE1F35C60746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EAB8-9564-4D64-BADA-04308C7CAD5E}"/>
      </w:docPartPr>
      <w:docPartBody>
        <w:p w:rsidR="00A65B61" w:rsidRDefault="007D18C3" w:rsidP="007D18C3">
          <w:pPr>
            <w:pStyle w:val="F01BFC8FA6F84834AE1F35C60746AD7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8CA5AECE8407C9A6D73C79CFB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A295-9E02-4B53-8CC4-548A1B581CE5}"/>
      </w:docPartPr>
      <w:docPartBody>
        <w:p w:rsidR="00A65B61" w:rsidRDefault="007D18C3" w:rsidP="007D18C3">
          <w:pPr>
            <w:pStyle w:val="1638CA5AECE8407C9A6D73C79CFB3350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29EA7369F4026A3FCB4709C6B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53E0-9B11-4348-9E2C-11394F989420}"/>
      </w:docPartPr>
      <w:docPartBody>
        <w:p w:rsidR="00A65B61" w:rsidRDefault="007D18C3" w:rsidP="007D18C3">
          <w:pPr>
            <w:pStyle w:val="0C529EA7369F4026A3FCB4709C6B2E7E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7FC5BAA2D435BAA977100D96B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A387-9FF1-4228-9661-79456E5E2CC3}"/>
      </w:docPartPr>
      <w:docPartBody>
        <w:p w:rsidR="00A65B61" w:rsidRDefault="007D18C3" w:rsidP="007D18C3">
          <w:pPr>
            <w:pStyle w:val="2347FC5BAA2D435BAA977100D96B185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CE228CAF9495EB2EB7685E871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B657-DB9B-47D1-B203-664578CA0555}"/>
      </w:docPartPr>
      <w:docPartBody>
        <w:p w:rsidR="00A65B61" w:rsidRDefault="007D18C3" w:rsidP="007D18C3">
          <w:pPr>
            <w:pStyle w:val="912CE228CAF9495EB2EB7685E871C53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8947DD56417AB9C2DBDAB389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146A-6F90-4C98-863B-9ECCE2D19253}"/>
      </w:docPartPr>
      <w:docPartBody>
        <w:p w:rsidR="00A65B61" w:rsidRDefault="007D18C3" w:rsidP="007D18C3">
          <w:pPr>
            <w:pStyle w:val="687B8947DD56417AB9C2DBDAB389423F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49E0A163748CF96E60E3F43A0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46E6-B3A9-4673-9071-D1AF2FA54E2D}"/>
      </w:docPartPr>
      <w:docPartBody>
        <w:p w:rsidR="00A65B61" w:rsidRDefault="007D18C3" w:rsidP="007D18C3">
          <w:pPr>
            <w:pStyle w:val="5B649E0A163748CF96E60E3F43A0FB01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55BA2DF9746A9BAF42B45E35E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60B2-7E20-4B38-9662-46ED106443F7}"/>
      </w:docPartPr>
      <w:docPartBody>
        <w:p w:rsidR="00A65B61" w:rsidRDefault="007D18C3" w:rsidP="007D18C3">
          <w:pPr>
            <w:pStyle w:val="00F55BA2DF9746A9BAF42B45E35E3CE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B0D812F141A8BAB140EB6D2E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909D-402F-4881-B506-9FC4D453AC34}"/>
      </w:docPartPr>
      <w:docPartBody>
        <w:p w:rsidR="00A65B61" w:rsidRDefault="007D18C3" w:rsidP="007D18C3">
          <w:pPr>
            <w:pStyle w:val="25CEB0D812F141A8BAB140EB6D2ED5C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B3219C1BC4310AB983ACD718A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475-5239-4EB8-9A2A-204F31905BF4}"/>
      </w:docPartPr>
      <w:docPartBody>
        <w:p w:rsidR="00A65B61" w:rsidRDefault="007D18C3" w:rsidP="007D18C3">
          <w:pPr>
            <w:pStyle w:val="4E4B3219C1BC4310AB983ACD718A9517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FD30966D846B68A8775D06E4A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4B16-EF11-41DE-8DE3-19FA89565923}"/>
      </w:docPartPr>
      <w:docPartBody>
        <w:p w:rsidR="00A65B61" w:rsidRDefault="007D18C3" w:rsidP="007D18C3">
          <w:pPr>
            <w:pStyle w:val="AF4FD30966D846B68A8775D06E4A811B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DB58CEFEA4CD0AE328A63701D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0BEC-A290-4F17-BE17-66C61EC51D81}"/>
      </w:docPartPr>
      <w:docPartBody>
        <w:p w:rsidR="00A65B61" w:rsidRDefault="007D18C3" w:rsidP="007D18C3">
          <w:pPr>
            <w:pStyle w:val="BD3DB58CEFEA4CD0AE328A63701DF00E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03DBDCC714CBBAE7DA7CE44C5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50AC-CC89-4986-B864-E4940602BF68}"/>
      </w:docPartPr>
      <w:docPartBody>
        <w:p w:rsidR="00A65B61" w:rsidRDefault="007D18C3" w:rsidP="007D18C3">
          <w:pPr>
            <w:pStyle w:val="D6703DBDCC714CBBAE7DA7CE44C5F1D5"/>
          </w:pPr>
          <w:r w:rsidRPr="007A1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67"/>
    <w:rsid w:val="00336FE2"/>
    <w:rsid w:val="005B356C"/>
    <w:rsid w:val="007D18C3"/>
    <w:rsid w:val="00954227"/>
    <w:rsid w:val="00A637E7"/>
    <w:rsid w:val="00A656CA"/>
    <w:rsid w:val="00A65B61"/>
    <w:rsid w:val="00A97667"/>
    <w:rsid w:val="00B31A33"/>
    <w:rsid w:val="00B92539"/>
    <w:rsid w:val="00C60790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8C3"/>
    <w:rPr>
      <w:color w:val="808080"/>
    </w:rPr>
  </w:style>
  <w:style w:type="paragraph" w:customStyle="1" w:styleId="60EF974303F34360AC8377232586C174">
    <w:name w:val="60EF974303F34360AC8377232586C174"/>
    <w:rsid w:val="00A97667"/>
  </w:style>
  <w:style w:type="paragraph" w:customStyle="1" w:styleId="F97D08A8BC194EF4B51A83DEBCE3230A">
    <w:name w:val="F97D08A8BC194EF4B51A83DEBCE3230A"/>
    <w:rsid w:val="00A97667"/>
  </w:style>
  <w:style w:type="paragraph" w:customStyle="1" w:styleId="05C07B1DD402457285A73A62C2E22F7B">
    <w:name w:val="05C07B1DD402457285A73A62C2E22F7B"/>
    <w:rsid w:val="00A97667"/>
  </w:style>
  <w:style w:type="paragraph" w:customStyle="1" w:styleId="92490C117CAE4C8C8B63B6BDA8B28C7E">
    <w:name w:val="92490C117CAE4C8C8B63B6BDA8B28C7E"/>
    <w:rsid w:val="00A97667"/>
  </w:style>
  <w:style w:type="paragraph" w:customStyle="1" w:styleId="4E6F7596CC4548389017A9B8DFC4E450">
    <w:name w:val="4E6F7596CC4548389017A9B8DFC4E450"/>
    <w:rsid w:val="007D18C3"/>
  </w:style>
  <w:style w:type="paragraph" w:customStyle="1" w:styleId="7E95DE72AE3645379A1448C68E73936A">
    <w:name w:val="7E95DE72AE3645379A1448C68E73936A"/>
    <w:rsid w:val="007D18C3"/>
  </w:style>
  <w:style w:type="paragraph" w:customStyle="1" w:styleId="D2F4963A8C7845019F38B5ACE15C28FA">
    <w:name w:val="D2F4963A8C7845019F38B5ACE15C28FA"/>
    <w:rsid w:val="007D18C3"/>
  </w:style>
  <w:style w:type="paragraph" w:customStyle="1" w:styleId="45D577C0AA5748CE885E7D6551158EA8">
    <w:name w:val="45D577C0AA5748CE885E7D6551158EA8"/>
    <w:rsid w:val="007D18C3"/>
  </w:style>
  <w:style w:type="paragraph" w:customStyle="1" w:styleId="2A3A246D88C7436E81D06E9871883447">
    <w:name w:val="2A3A246D88C7436E81D06E9871883447"/>
    <w:rsid w:val="007D18C3"/>
  </w:style>
  <w:style w:type="paragraph" w:customStyle="1" w:styleId="1E45EE546D6844D185939D62953DC92A">
    <w:name w:val="1E45EE546D6844D185939D62953DC92A"/>
    <w:rsid w:val="007D18C3"/>
  </w:style>
  <w:style w:type="paragraph" w:customStyle="1" w:styleId="CE107B5FBF5441C5B616895C6C6B23A5">
    <w:name w:val="CE107B5FBF5441C5B616895C6C6B23A5"/>
    <w:rsid w:val="007D18C3"/>
  </w:style>
  <w:style w:type="paragraph" w:customStyle="1" w:styleId="88FCB331825447E7B460F94D62711D93">
    <w:name w:val="88FCB331825447E7B460F94D62711D93"/>
    <w:rsid w:val="007D18C3"/>
  </w:style>
  <w:style w:type="paragraph" w:customStyle="1" w:styleId="707C14F5E00843AA944800BFA3192973">
    <w:name w:val="707C14F5E00843AA944800BFA3192973"/>
    <w:rsid w:val="007D18C3"/>
  </w:style>
  <w:style w:type="paragraph" w:customStyle="1" w:styleId="33B2857A6AB448CA8728EA74B2C07AF6">
    <w:name w:val="33B2857A6AB448CA8728EA74B2C07AF6"/>
    <w:rsid w:val="007D18C3"/>
  </w:style>
  <w:style w:type="paragraph" w:customStyle="1" w:styleId="82163F457C44409AAEE0D9F2B077AA50">
    <w:name w:val="82163F457C44409AAEE0D9F2B077AA50"/>
    <w:rsid w:val="007D18C3"/>
  </w:style>
  <w:style w:type="paragraph" w:customStyle="1" w:styleId="432E08594EC046B2A64675D053DB2BF9">
    <w:name w:val="432E08594EC046B2A64675D053DB2BF9"/>
    <w:rsid w:val="007D18C3"/>
  </w:style>
  <w:style w:type="paragraph" w:customStyle="1" w:styleId="45159F93EDE4486D944EC4FE264C6978">
    <w:name w:val="45159F93EDE4486D944EC4FE264C6978"/>
    <w:rsid w:val="007D18C3"/>
  </w:style>
  <w:style w:type="paragraph" w:customStyle="1" w:styleId="3EA2016F50654213A43677FCAF824103">
    <w:name w:val="3EA2016F50654213A43677FCAF824103"/>
    <w:rsid w:val="007D18C3"/>
  </w:style>
  <w:style w:type="paragraph" w:customStyle="1" w:styleId="545F90A64F08468A8B81B348E2BD682A">
    <w:name w:val="545F90A64F08468A8B81B348E2BD682A"/>
    <w:rsid w:val="007D18C3"/>
  </w:style>
  <w:style w:type="paragraph" w:customStyle="1" w:styleId="5837653E77264EA4801930CBDA799CE2">
    <w:name w:val="5837653E77264EA4801930CBDA799CE2"/>
    <w:rsid w:val="007D18C3"/>
  </w:style>
  <w:style w:type="paragraph" w:customStyle="1" w:styleId="B3A06FFD0E9040E4A1E2A9B51DAC09F5">
    <w:name w:val="B3A06FFD0E9040E4A1E2A9B51DAC09F5"/>
    <w:rsid w:val="007D18C3"/>
  </w:style>
  <w:style w:type="paragraph" w:customStyle="1" w:styleId="726768119124412AB81B54FACF800472">
    <w:name w:val="726768119124412AB81B54FACF800472"/>
    <w:rsid w:val="007D18C3"/>
  </w:style>
  <w:style w:type="paragraph" w:customStyle="1" w:styleId="C3FE7CE2BCDF4F7AB73C880AA743BE8F">
    <w:name w:val="C3FE7CE2BCDF4F7AB73C880AA743BE8F"/>
    <w:rsid w:val="007D18C3"/>
  </w:style>
  <w:style w:type="paragraph" w:customStyle="1" w:styleId="2BC08C41990A402CB0108AE772DC1BE5">
    <w:name w:val="2BC08C41990A402CB0108AE772DC1BE5"/>
    <w:rsid w:val="007D18C3"/>
  </w:style>
  <w:style w:type="paragraph" w:customStyle="1" w:styleId="F2B6879CE92A4FA4A2C17BEC71059436">
    <w:name w:val="F2B6879CE92A4FA4A2C17BEC71059436"/>
    <w:rsid w:val="007D18C3"/>
  </w:style>
  <w:style w:type="paragraph" w:customStyle="1" w:styleId="4D705381346E4D15943F736A7F0B743A">
    <w:name w:val="4D705381346E4D15943F736A7F0B743A"/>
    <w:rsid w:val="007D18C3"/>
  </w:style>
  <w:style w:type="paragraph" w:customStyle="1" w:styleId="559B89F1AEBD4680BC65C880AA697432">
    <w:name w:val="559B89F1AEBD4680BC65C880AA697432"/>
    <w:rsid w:val="007D18C3"/>
  </w:style>
  <w:style w:type="paragraph" w:customStyle="1" w:styleId="F8CA8F12AC33497AB1C0B737AD88ED1A">
    <w:name w:val="F8CA8F12AC33497AB1C0B737AD88ED1A"/>
    <w:rsid w:val="007D18C3"/>
  </w:style>
  <w:style w:type="paragraph" w:customStyle="1" w:styleId="AD7A187173AC49639D0BA10E31155627">
    <w:name w:val="AD7A187173AC49639D0BA10E31155627"/>
    <w:rsid w:val="007D18C3"/>
  </w:style>
  <w:style w:type="paragraph" w:customStyle="1" w:styleId="2AB90937F9AC402AB50AB1C118C0CDD9">
    <w:name w:val="2AB90937F9AC402AB50AB1C118C0CDD9"/>
    <w:rsid w:val="007D18C3"/>
  </w:style>
  <w:style w:type="paragraph" w:customStyle="1" w:styleId="BBAD53D7121A40FC95CAA26AE1383FBF">
    <w:name w:val="BBAD53D7121A40FC95CAA26AE1383FBF"/>
    <w:rsid w:val="007D18C3"/>
  </w:style>
  <w:style w:type="paragraph" w:customStyle="1" w:styleId="76EC9D65DC23493CA78C7C5BD6ACE301">
    <w:name w:val="76EC9D65DC23493CA78C7C5BD6ACE301"/>
    <w:rsid w:val="007D18C3"/>
  </w:style>
  <w:style w:type="paragraph" w:customStyle="1" w:styleId="076FA4DEB4D44EAFAA3A7B09658CA6DC">
    <w:name w:val="076FA4DEB4D44EAFAA3A7B09658CA6DC"/>
    <w:rsid w:val="007D18C3"/>
  </w:style>
  <w:style w:type="paragraph" w:customStyle="1" w:styleId="59323B85074C4F0DB52273B9AF543D8A">
    <w:name w:val="59323B85074C4F0DB52273B9AF543D8A"/>
    <w:rsid w:val="007D18C3"/>
  </w:style>
  <w:style w:type="paragraph" w:customStyle="1" w:styleId="18EDC1B6D760471D9450158836982A75">
    <w:name w:val="18EDC1B6D760471D9450158836982A75"/>
    <w:rsid w:val="007D18C3"/>
  </w:style>
  <w:style w:type="paragraph" w:customStyle="1" w:styleId="2DBAB94651214CF6AD17E2E05E2684BD">
    <w:name w:val="2DBAB94651214CF6AD17E2E05E2684BD"/>
    <w:rsid w:val="007D18C3"/>
  </w:style>
  <w:style w:type="paragraph" w:customStyle="1" w:styleId="791DD18202184FFDA53FC8F4451A36D6">
    <w:name w:val="791DD18202184FFDA53FC8F4451A36D6"/>
    <w:rsid w:val="007D18C3"/>
  </w:style>
  <w:style w:type="paragraph" w:customStyle="1" w:styleId="F86A3E6AAB8F4CC28AD340FF50CA28F1">
    <w:name w:val="F86A3E6AAB8F4CC28AD340FF50CA28F1"/>
    <w:rsid w:val="007D18C3"/>
  </w:style>
  <w:style w:type="paragraph" w:customStyle="1" w:styleId="484F675CEA8C426786FD73903559D340">
    <w:name w:val="484F675CEA8C426786FD73903559D340"/>
    <w:rsid w:val="007D18C3"/>
  </w:style>
  <w:style w:type="paragraph" w:customStyle="1" w:styleId="0773E2C78DBB43C49782052C654D5429">
    <w:name w:val="0773E2C78DBB43C49782052C654D5429"/>
    <w:rsid w:val="007D18C3"/>
  </w:style>
  <w:style w:type="paragraph" w:customStyle="1" w:styleId="E50A47BC77CB43A4AC2C09A7D887A976">
    <w:name w:val="E50A47BC77CB43A4AC2C09A7D887A976"/>
    <w:rsid w:val="007D18C3"/>
  </w:style>
  <w:style w:type="paragraph" w:customStyle="1" w:styleId="9093DBAE6B774E0CA9F97AFDBD02BBFB">
    <w:name w:val="9093DBAE6B774E0CA9F97AFDBD02BBFB"/>
    <w:rsid w:val="007D18C3"/>
  </w:style>
  <w:style w:type="paragraph" w:customStyle="1" w:styleId="5CEEB3F7611D47C5A59EA80CB882EA86">
    <w:name w:val="5CEEB3F7611D47C5A59EA80CB882EA86"/>
    <w:rsid w:val="007D18C3"/>
  </w:style>
  <w:style w:type="paragraph" w:customStyle="1" w:styleId="F01BFC8FA6F84834AE1F35C60746AD77">
    <w:name w:val="F01BFC8FA6F84834AE1F35C60746AD77"/>
    <w:rsid w:val="007D18C3"/>
  </w:style>
  <w:style w:type="paragraph" w:customStyle="1" w:styleId="1638CA5AECE8407C9A6D73C79CFB3350">
    <w:name w:val="1638CA5AECE8407C9A6D73C79CFB3350"/>
    <w:rsid w:val="007D18C3"/>
  </w:style>
  <w:style w:type="paragraph" w:customStyle="1" w:styleId="0C529EA7369F4026A3FCB4709C6B2E7E">
    <w:name w:val="0C529EA7369F4026A3FCB4709C6B2E7E"/>
    <w:rsid w:val="007D18C3"/>
  </w:style>
  <w:style w:type="paragraph" w:customStyle="1" w:styleId="2347FC5BAA2D435BAA977100D96B1851">
    <w:name w:val="2347FC5BAA2D435BAA977100D96B1851"/>
    <w:rsid w:val="007D18C3"/>
  </w:style>
  <w:style w:type="paragraph" w:customStyle="1" w:styleId="912CE228CAF9495EB2EB7685E871C531">
    <w:name w:val="912CE228CAF9495EB2EB7685E871C531"/>
    <w:rsid w:val="007D18C3"/>
  </w:style>
  <w:style w:type="paragraph" w:customStyle="1" w:styleId="687B8947DD56417AB9C2DBDAB389423F">
    <w:name w:val="687B8947DD56417AB9C2DBDAB389423F"/>
    <w:rsid w:val="007D18C3"/>
  </w:style>
  <w:style w:type="paragraph" w:customStyle="1" w:styleId="5B649E0A163748CF96E60E3F43A0FB01">
    <w:name w:val="5B649E0A163748CF96E60E3F43A0FB01"/>
    <w:rsid w:val="007D18C3"/>
  </w:style>
  <w:style w:type="paragraph" w:customStyle="1" w:styleId="00F55BA2DF9746A9BAF42B45E35E3CEB">
    <w:name w:val="00F55BA2DF9746A9BAF42B45E35E3CEB"/>
    <w:rsid w:val="007D18C3"/>
  </w:style>
  <w:style w:type="paragraph" w:customStyle="1" w:styleId="25CEB0D812F141A8BAB140EB6D2ED5CB">
    <w:name w:val="25CEB0D812F141A8BAB140EB6D2ED5CB"/>
    <w:rsid w:val="007D18C3"/>
  </w:style>
  <w:style w:type="paragraph" w:customStyle="1" w:styleId="4E4B3219C1BC4310AB983ACD718A9517">
    <w:name w:val="4E4B3219C1BC4310AB983ACD718A9517"/>
    <w:rsid w:val="007D18C3"/>
  </w:style>
  <w:style w:type="paragraph" w:customStyle="1" w:styleId="AF4FD30966D846B68A8775D06E4A811B">
    <w:name w:val="AF4FD30966D846B68A8775D06E4A811B"/>
    <w:rsid w:val="007D18C3"/>
  </w:style>
  <w:style w:type="paragraph" w:customStyle="1" w:styleId="BD3DB58CEFEA4CD0AE328A63701DF00E">
    <w:name w:val="BD3DB58CEFEA4CD0AE328A63701DF00E"/>
    <w:rsid w:val="007D18C3"/>
  </w:style>
  <w:style w:type="paragraph" w:customStyle="1" w:styleId="D6703DBDCC714CBBAE7DA7CE44C5F1D5">
    <w:name w:val="D6703DBDCC714CBBAE7DA7CE44C5F1D5"/>
    <w:rsid w:val="007D1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114DA3-3785-C444-B309-B50C39EC8C03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4561-6C47-4777-8CA5-6FE21D5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Harjit Sandhu</dc:creator>
  <cp:keywords/>
  <dc:description/>
  <cp:lastModifiedBy>Harjit Sandhu</cp:lastModifiedBy>
  <cp:revision>7</cp:revision>
  <dcterms:created xsi:type="dcterms:W3CDTF">2020-06-03T14:38:00Z</dcterms:created>
  <dcterms:modified xsi:type="dcterms:W3CDTF">2020-12-06T14:46:00Z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documentId_4924</vt:lpwstr>
  </property>
</Properties>
</file>